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C0483E" w14:textId="77777777" w:rsidR="00940728" w:rsidRPr="00130456" w:rsidRDefault="00C8771B" w:rsidP="004A2CBA">
      <w:pPr>
        <w:pStyle w:val="Heading1"/>
        <w:rPr>
          <w:color w:val="auto"/>
          <w:spacing w:val="-11"/>
          <w:sz w:val="60"/>
          <w:szCs w:val="60"/>
        </w:rPr>
      </w:pPr>
      <w:r w:rsidRPr="00130456">
        <w:rPr>
          <w:noProof/>
          <w:lang w:bidi="ar-SA"/>
        </w:rPr>
        <w:drawing>
          <wp:anchor distT="0" distB="0" distL="114300" distR="114300" simplePos="0" relativeHeight="251645952" behindDoc="0" locked="0" layoutInCell="1" allowOverlap="0" wp14:anchorId="6EF204D6" wp14:editId="7BA13192">
            <wp:simplePos x="0" y="0"/>
            <wp:positionH relativeFrom="margin">
              <wp:posOffset>41275</wp:posOffset>
            </wp:positionH>
            <wp:positionV relativeFrom="page">
              <wp:posOffset>749935</wp:posOffset>
            </wp:positionV>
            <wp:extent cx="6138545" cy="4093845"/>
            <wp:effectExtent l="0" t="0" r="0" b="1905"/>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a:extLst>
                        <a:ext uri="{28A0092B-C50C-407E-A947-70E740481C1C}">
                          <a14:useLocalDpi xmlns:a14="http://schemas.microsoft.com/office/drawing/2010/main" val="0"/>
                        </a:ext>
                      </a:extLst>
                    </a:blip>
                    <a:stretch>
                      <a:fillRect/>
                    </a:stretch>
                  </pic:blipFill>
                  <pic:spPr>
                    <a:xfrm>
                      <a:off x="0" y="0"/>
                      <a:ext cx="6138545" cy="4093845"/>
                    </a:xfrm>
                    <a:prstGeom prst="rect">
                      <a:avLst/>
                    </a:prstGeom>
                  </pic:spPr>
                </pic:pic>
              </a:graphicData>
            </a:graphic>
            <wp14:sizeRelH relativeFrom="margin">
              <wp14:pctWidth>0</wp14:pctWidth>
            </wp14:sizeRelH>
            <wp14:sizeRelV relativeFrom="margin">
              <wp14:pctHeight>0</wp14:pctHeight>
            </wp14:sizeRelV>
          </wp:anchor>
        </w:drawing>
      </w:r>
      <w:r w:rsidR="00C40371">
        <w:rPr>
          <w:noProof/>
          <w:lang w:bidi="ar-SA"/>
        </w:rPr>
        <w:t xml:space="preserve">Use your skills to help young people gain theirs. </w:t>
      </w:r>
      <w:r w:rsidR="004A2CBA" w:rsidRPr="00130456">
        <w:rPr>
          <w:color w:val="auto"/>
          <w:spacing w:val="-11"/>
          <w:sz w:val="60"/>
          <w:szCs w:val="60"/>
        </w:rPr>
        <w:t xml:space="preserve"> </w:t>
      </w:r>
    </w:p>
    <w:p w14:paraId="52A02A7E" w14:textId="1463D27A" w:rsidR="004E31E2" w:rsidRPr="00581F5B" w:rsidRDefault="00E03EFB" w:rsidP="0060387A">
      <w:pPr>
        <w:pStyle w:val="Heading2"/>
        <w:rPr>
          <w:color w:val="auto"/>
        </w:rPr>
      </w:pPr>
      <w:r>
        <w:rPr>
          <w:color w:val="auto"/>
        </w:rPr>
        <w:t>Policy, O</w:t>
      </w:r>
      <w:r w:rsidR="00025D09">
        <w:rPr>
          <w:color w:val="auto"/>
        </w:rPr>
        <w:t>rganisation an</w:t>
      </w:r>
      <w:r>
        <w:rPr>
          <w:color w:val="auto"/>
        </w:rPr>
        <w:t>d Rules Sub Group Member</w:t>
      </w:r>
      <w:r w:rsidR="00130456">
        <w:rPr>
          <w:color w:val="auto"/>
        </w:rPr>
        <w:t xml:space="preserve"> applicant pack </w:t>
      </w:r>
    </w:p>
    <w:p w14:paraId="658B17E9" w14:textId="77777777" w:rsidR="004A2CBA" w:rsidRDefault="004A2CBA" w:rsidP="00A17A3E">
      <w:pPr>
        <w:pStyle w:val="BodyText"/>
      </w:pPr>
    </w:p>
    <w:p w14:paraId="24213451" w14:textId="77777777" w:rsidR="007F1BA3" w:rsidRDefault="00130456" w:rsidP="0060387A">
      <w:pPr>
        <w:pStyle w:val="ContentsTitle"/>
      </w:pPr>
      <w:r>
        <w:rPr>
          <w:noProof/>
          <w:lang w:bidi="ar-SA"/>
        </w:rPr>
        <w:drawing>
          <wp:anchor distT="0" distB="0" distL="114300" distR="114300" simplePos="0" relativeHeight="251732992" behindDoc="0" locked="0" layoutInCell="1" allowOverlap="1" wp14:anchorId="6C609114" wp14:editId="245B3568">
            <wp:simplePos x="0" y="0"/>
            <wp:positionH relativeFrom="column">
              <wp:posOffset>5156200</wp:posOffset>
            </wp:positionH>
            <wp:positionV relativeFrom="paragraph">
              <wp:posOffset>281940</wp:posOffset>
            </wp:positionV>
            <wp:extent cx="1573530" cy="1149350"/>
            <wp:effectExtent l="0" t="0" r="762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outs_Logo_Stack_Purp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3530" cy="1149350"/>
                    </a:xfrm>
                    <a:prstGeom prst="rect">
                      <a:avLst/>
                    </a:prstGeom>
                  </pic:spPr>
                </pic:pic>
              </a:graphicData>
            </a:graphic>
            <wp14:sizeRelH relativeFrom="margin">
              <wp14:pctWidth>0</wp14:pctWidth>
            </wp14:sizeRelH>
            <wp14:sizeRelV relativeFrom="margin">
              <wp14:pctHeight>0</wp14:pctHeight>
            </wp14:sizeRelV>
          </wp:anchor>
        </w:drawing>
      </w:r>
      <w:r w:rsidR="007F1BA3">
        <w:rPr>
          <w:noProof/>
          <w:lang w:bidi="ar-SA"/>
        </w:rPr>
        <mc:AlternateContent>
          <mc:Choice Requires="wps">
            <w:drawing>
              <wp:anchor distT="45720" distB="45720" distL="114300" distR="114300" simplePos="0" relativeHeight="251660288" behindDoc="0" locked="0" layoutInCell="1" allowOverlap="1" wp14:anchorId="5E3A90DC" wp14:editId="07D4262F">
                <wp:simplePos x="0" y="0"/>
                <wp:positionH relativeFrom="page">
                  <wp:posOffset>5219700</wp:posOffset>
                </wp:positionH>
                <wp:positionV relativeFrom="paragraph">
                  <wp:posOffset>12065</wp:posOffset>
                </wp:positionV>
                <wp:extent cx="1854200" cy="134493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344930"/>
                        </a:xfrm>
                        <a:prstGeom prst="rect">
                          <a:avLst/>
                        </a:prstGeom>
                        <a:solidFill>
                          <a:srgbClr val="FFFFFF"/>
                        </a:solidFill>
                        <a:ln w="9525">
                          <a:noFill/>
                          <a:miter lim="800000"/>
                          <a:headEnd/>
                          <a:tailEnd/>
                        </a:ln>
                      </wps:spPr>
                      <wps:txbx>
                        <w:txbxContent>
                          <w:p w14:paraId="0D95CDB2" w14:textId="77777777" w:rsidR="007F1BA3" w:rsidRDefault="007F1B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3A90DC" id="_x0000_t202" coordsize="21600,21600" o:spt="202" path="m,l,21600r21600,l21600,xe">
                <v:stroke joinstyle="miter"/>
                <v:path gradientshapeok="t" o:connecttype="rect"/>
              </v:shapetype>
              <v:shape id="Text Box 2" o:spid="_x0000_s1026" type="#_x0000_t202" style="position:absolute;margin-left:411pt;margin-top:.95pt;width:146pt;height:105.9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" stroked="f">
                <v:textbox>
                  <w:txbxContent>
                    <w:p w14:paraId="0D95CDB2" w14:textId="77777777" w:rsidR="007F1BA3" w:rsidRDefault="007F1BA3"/>
                  </w:txbxContent>
                </v:textbox>
                <w10:wrap type="square" anchorx="page"/>
              </v:shape>
            </w:pict>
          </mc:Fallback>
        </mc:AlternateContent>
      </w:r>
    </w:p>
    <w:p w14:paraId="28E0C5C5" w14:textId="77777777" w:rsidR="007F1BA3" w:rsidRDefault="007F1BA3" w:rsidP="0060387A">
      <w:pPr>
        <w:pStyle w:val="ContentsTitle"/>
      </w:pPr>
    </w:p>
    <w:p w14:paraId="520FCED6" w14:textId="77777777" w:rsidR="007629A6" w:rsidRDefault="007629A6" w:rsidP="0060387A">
      <w:pPr>
        <w:pStyle w:val="ContentsTitle"/>
      </w:pPr>
    </w:p>
    <w:p w14:paraId="437ED164" w14:textId="77777777" w:rsidR="00C8771B" w:rsidRDefault="00C8771B">
      <w:pPr>
        <w:rPr>
          <w:rFonts w:ascii="Nunito Sans Black" w:eastAsia="NunitoSans-Black" w:hAnsi="Nunito Sans Black" w:cs="NunitoSans-Black"/>
          <w:bCs/>
          <w:spacing w:val="-10"/>
          <w:sz w:val="60"/>
          <w:szCs w:val="60"/>
        </w:rPr>
      </w:pPr>
    </w:p>
    <w:p w14:paraId="7333C783" w14:textId="77777777" w:rsidR="00940728" w:rsidRPr="00130456" w:rsidRDefault="008B7D17" w:rsidP="0060387A">
      <w:pPr>
        <w:pStyle w:val="ContentsTitle"/>
        <w:rPr>
          <w:color w:val="auto"/>
        </w:rPr>
      </w:pPr>
      <w:r w:rsidRPr="00130456">
        <w:rPr>
          <w:color w:val="auto"/>
        </w:rPr>
        <w:t>About us</w:t>
      </w:r>
      <w:r w:rsidR="007F1BA3" w:rsidRPr="00130456">
        <w:rPr>
          <w:color w:val="auto"/>
        </w:rPr>
        <w:t xml:space="preserve"> </w:t>
      </w:r>
      <w:r w:rsidR="007F1BA3" w:rsidRPr="00130456">
        <w:rPr>
          <w:color w:val="auto"/>
        </w:rPr>
        <w:tab/>
      </w:r>
      <w:r w:rsidR="00130456">
        <w:rPr>
          <w:color w:val="auto"/>
        </w:rPr>
        <w:tab/>
      </w:r>
      <w:r w:rsidR="00130456">
        <w:rPr>
          <w:color w:val="auto"/>
        </w:rPr>
        <w:tab/>
      </w:r>
      <w:r w:rsidR="00130456">
        <w:rPr>
          <w:color w:val="auto"/>
        </w:rPr>
        <w:tab/>
      </w:r>
      <w:r w:rsidR="007F1BA3" w:rsidRPr="00130456">
        <w:rPr>
          <w:color w:val="auto"/>
        </w:rPr>
        <w:tab/>
      </w:r>
      <w:r w:rsidR="007F1BA3" w:rsidRPr="00130456">
        <w:t>3</w:t>
      </w:r>
    </w:p>
    <w:p w14:paraId="2479D2CB" w14:textId="77777777" w:rsidR="00783A9A" w:rsidRPr="00130456" w:rsidRDefault="00892F9E" w:rsidP="0060387A">
      <w:pPr>
        <w:pStyle w:val="ContentsTitle"/>
        <w:rPr>
          <w:color w:val="auto"/>
        </w:rPr>
      </w:pPr>
      <w:r>
        <w:rPr>
          <w:color w:val="auto"/>
        </w:rPr>
        <w:t>Our strategic plan</w:t>
      </w:r>
      <w:r w:rsidR="00783A9A" w:rsidRPr="00130456">
        <w:rPr>
          <w:color w:val="auto"/>
        </w:rPr>
        <w:t xml:space="preserve"> </w:t>
      </w:r>
      <w:r w:rsidR="00783A9A" w:rsidRPr="00130456">
        <w:rPr>
          <w:color w:val="auto"/>
        </w:rPr>
        <w:tab/>
      </w:r>
      <w:r w:rsidR="00783A9A" w:rsidRPr="00130456">
        <w:rPr>
          <w:color w:val="auto"/>
        </w:rPr>
        <w:tab/>
      </w:r>
      <w:r w:rsidR="00130456">
        <w:rPr>
          <w:color w:val="auto"/>
        </w:rPr>
        <w:tab/>
      </w:r>
      <w:r w:rsidR="00130456">
        <w:rPr>
          <w:color w:val="auto"/>
        </w:rPr>
        <w:tab/>
      </w:r>
      <w:r w:rsidR="00130456">
        <w:rPr>
          <w:color w:val="auto"/>
        </w:rPr>
        <w:tab/>
      </w:r>
      <w:r w:rsidR="00783A9A" w:rsidRPr="00130456">
        <w:t>4</w:t>
      </w:r>
    </w:p>
    <w:p w14:paraId="7098864B" w14:textId="31781BA5" w:rsidR="00940728" w:rsidRPr="00130456" w:rsidRDefault="00C40371" w:rsidP="0060387A">
      <w:pPr>
        <w:pStyle w:val="ContentsTitle"/>
        <w:rPr>
          <w:color w:val="auto"/>
        </w:rPr>
      </w:pPr>
      <w:r>
        <w:rPr>
          <w:color w:val="auto"/>
        </w:rPr>
        <w:t>Our</w:t>
      </w:r>
      <w:r w:rsidR="00130456">
        <w:rPr>
          <w:color w:val="auto"/>
        </w:rPr>
        <w:t xml:space="preserve"> </w:t>
      </w:r>
      <w:r w:rsidR="00892F9E">
        <w:rPr>
          <w:color w:val="auto"/>
        </w:rPr>
        <w:t>values</w:t>
      </w:r>
      <w:r w:rsidR="007F1BA3" w:rsidRPr="00130456">
        <w:rPr>
          <w:color w:val="auto"/>
        </w:rPr>
        <w:tab/>
      </w:r>
      <w:r>
        <w:rPr>
          <w:color w:val="auto"/>
        </w:rPr>
        <w:tab/>
      </w:r>
      <w:r>
        <w:rPr>
          <w:color w:val="auto"/>
        </w:rPr>
        <w:tab/>
      </w:r>
      <w:r>
        <w:rPr>
          <w:color w:val="auto"/>
        </w:rPr>
        <w:tab/>
      </w:r>
      <w:r w:rsidR="00383932" w:rsidRPr="00130456">
        <w:rPr>
          <w:color w:val="auto"/>
        </w:rPr>
        <w:tab/>
      </w:r>
      <w:r w:rsidR="00645A09">
        <w:t>5</w:t>
      </w:r>
    </w:p>
    <w:p w14:paraId="2664CF34" w14:textId="77777777" w:rsidR="00635624" w:rsidRDefault="00C40371" w:rsidP="00635624">
      <w:pPr>
        <w:pStyle w:val="ContentsTitle"/>
      </w:pPr>
      <w:r>
        <w:rPr>
          <w:color w:val="auto"/>
        </w:rPr>
        <w:t xml:space="preserve">Our </w:t>
      </w:r>
      <w:r w:rsidR="00130456">
        <w:rPr>
          <w:color w:val="auto"/>
        </w:rPr>
        <w:t>k</w:t>
      </w:r>
      <w:r w:rsidR="007F1BA3" w:rsidRPr="00130456">
        <w:rPr>
          <w:color w:val="auto"/>
        </w:rPr>
        <w:t xml:space="preserve">ey </w:t>
      </w:r>
      <w:r w:rsidR="00130456">
        <w:rPr>
          <w:color w:val="auto"/>
        </w:rPr>
        <w:t>policies</w:t>
      </w:r>
      <w:r w:rsidR="007F1BA3" w:rsidRPr="00130456">
        <w:rPr>
          <w:color w:val="auto"/>
        </w:rPr>
        <w:tab/>
      </w:r>
      <w:r w:rsidR="007F1BA3" w:rsidRPr="00130456">
        <w:rPr>
          <w:color w:val="auto"/>
        </w:rPr>
        <w:tab/>
      </w:r>
      <w:r>
        <w:rPr>
          <w:color w:val="auto"/>
        </w:rPr>
        <w:tab/>
      </w:r>
      <w:r>
        <w:rPr>
          <w:color w:val="auto"/>
        </w:rPr>
        <w:tab/>
      </w:r>
      <w:r w:rsidR="00130456">
        <w:rPr>
          <w:color w:val="auto"/>
        </w:rPr>
        <w:tab/>
      </w:r>
      <w:r w:rsidR="007F1BA3" w:rsidRPr="00130456">
        <w:t>5</w:t>
      </w:r>
    </w:p>
    <w:p w14:paraId="01062022" w14:textId="3307CE07" w:rsidR="007F1BA3" w:rsidRDefault="00130456" w:rsidP="007F1BA3">
      <w:pPr>
        <w:pStyle w:val="ContentsTitle"/>
        <w:tabs>
          <w:tab w:val="clear" w:pos="5263"/>
          <w:tab w:val="left" w:pos="4080"/>
        </w:tabs>
      </w:pPr>
      <w:r>
        <w:rPr>
          <w:color w:val="auto"/>
        </w:rPr>
        <w:t xml:space="preserve">The role </w:t>
      </w:r>
      <w:r w:rsidR="007F1BA3" w:rsidRPr="00130456">
        <w:rPr>
          <w:color w:val="auto"/>
        </w:rPr>
        <w:t xml:space="preserve"> </w:t>
      </w:r>
      <w:r w:rsidR="007F1BA3" w:rsidRPr="00130456">
        <w:rPr>
          <w:color w:val="auto"/>
        </w:rPr>
        <w:tab/>
      </w:r>
      <w:r w:rsidR="007F1BA3" w:rsidRPr="00130456">
        <w:rPr>
          <w:color w:val="auto"/>
        </w:rPr>
        <w:tab/>
      </w:r>
      <w:r w:rsidR="007F1BA3" w:rsidRPr="00130456">
        <w:rPr>
          <w:color w:val="auto"/>
        </w:rPr>
        <w:tab/>
      </w:r>
      <w:r w:rsidR="007F1BA3" w:rsidRPr="00130456">
        <w:rPr>
          <w:color w:val="auto"/>
        </w:rPr>
        <w:tab/>
      </w:r>
      <w:r>
        <w:rPr>
          <w:color w:val="auto"/>
        </w:rPr>
        <w:tab/>
      </w:r>
      <w:r>
        <w:rPr>
          <w:color w:val="auto"/>
        </w:rPr>
        <w:tab/>
      </w:r>
      <w:r>
        <w:rPr>
          <w:color w:val="auto"/>
        </w:rPr>
        <w:tab/>
      </w:r>
      <w:r w:rsidR="00645A09">
        <w:t>6</w:t>
      </w:r>
    </w:p>
    <w:p w14:paraId="6E5D534D" w14:textId="77777777" w:rsidR="00645A09" w:rsidRDefault="007F1BA3" w:rsidP="003768B8">
      <w:pPr>
        <w:pStyle w:val="ContentsTitle"/>
      </w:pPr>
      <w:r w:rsidRPr="00130456">
        <w:rPr>
          <w:color w:val="auto"/>
        </w:rPr>
        <w:t>How to apply</w:t>
      </w:r>
      <w:r w:rsidRPr="00130456">
        <w:rPr>
          <w:color w:val="auto"/>
        </w:rPr>
        <w:tab/>
      </w:r>
      <w:r w:rsidR="00130456">
        <w:rPr>
          <w:color w:val="auto"/>
        </w:rPr>
        <w:tab/>
      </w:r>
      <w:r w:rsidR="00130456">
        <w:rPr>
          <w:color w:val="auto"/>
        </w:rPr>
        <w:tab/>
      </w:r>
      <w:r w:rsidR="00130456">
        <w:rPr>
          <w:color w:val="auto"/>
        </w:rPr>
        <w:tab/>
      </w:r>
      <w:r w:rsidRPr="00130456">
        <w:tab/>
      </w:r>
      <w:r w:rsidR="00645A09">
        <w:t>7</w:t>
      </w:r>
    </w:p>
    <w:p w14:paraId="630B642F" w14:textId="2DF5E22A" w:rsidR="00F60602" w:rsidRDefault="00645A09" w:rsidP="003768B8">
      <w:pPr>
        <w:pStyle w:val="ContentsTitle"/>
      </w:pPr>
      <w:r w:rsidRPr="00645A09">
        <w:rPr>
          <w:color w:val="auto"/>
        </w:rPr>
        <w:t>Terms of Reference</w:t>
      </w:r>
      <w:r>
        <w:tab/>
      </w:r>
      <w:r>
        <w:tab/>
      </w:r>
      <w:r>
        <w:tab/>
      </w:r>
      <w:r>
        <w:tab/>
        <w:t>9</w:t>
      </w:r>
      <w:r w:rsidR="00F60602">
        <w:br w:type="page"/>
      </w:r>
    </w:p>
    <w:p w14:paraId="66756B54" w14:textId="77777777" w:rsidR="006B226D" w:rsidRDefault="006B226D" w:rsidP="006B226D">
      <w:pPr>
        <w:pStyle w:val="Heading2"/>
      </w:pPr>
      <w:r w:rsidRPr="00130456">
        <w:lastRenderedPageBreak/>
        <w:t xml:space="preserve">About us </w:t>
      </w:r>
    </w:p>
    <w:p w14:paraId="41A367DB" w14:textId="77777777" w:rsidR="00A161A0" w:rsidRPr="00600BDA" w:rsidRDefault="00A161A0" w:rsidP="00A161A0">
      <w:pPr>
        <w:pStyle w:val="BodyText"/>
      </w:pPr>
      <w:r w:rsidRPr="00600BDA">
        <w:t>We're Scouts and everyone's welcome here. All genders, races and backgrounds. Every week we give almost half a million people aged 6-25 the skills they need for school, college, university, the job interview, the important speech, the tricky challenge and the big dreams: the skills they need for life.</w:t>
      </w:r>
    </w:p>
    <w:p w14:paraId="34D41D71" w14:textId="77777777" w:rsidR="00A161A0" w:rsidRDefault="00A161A0" w:rsidP="00A161A0">
      <w:pPr>
        <w:pStyle w:val="BodyText"/>
      </w:pPr>
      <w:r>
        <w:t xml:space="preserve">At a time when communities are becoming more divided, we bring people together. When many young people are struggling to find purpose and belonging, Scouts helps them develop skills, confidence and a sense of hope. We inspire positive futures and help young people find their place in the world by developing the character, employability and practical skills they need to succeed. </w:t>
      </w:r>
    </w:p>
    <w:p w14:paraId="487A4C92" w14:textId="77777777" w:rsidR="00600BDA" w:rsidRDefault="00600BDA" w:rsidP="00AE5913">
      <w:pPr>
        <w:pStyle w:val="Quotehighlight"/>
      </w:pPr>
      <w:r w:rsidRPr="00600BDA">
        <w:t>‘Scouts made me a do-er and a give it a go-er. Made me question and listen and have a wide-open mind. Scouts</w:t>
      </w:r>
      <w:r>
        <w:t xml:space="preserve"> </w:t>
      </w:r>
      <w:r w:rsidRPr="00600BDA">
        <w:t>made me take a deep breath and speak up. Made me think on my feet, made me see the big picture, made me ignore</w:t>
      </w:r>
      <w:r>
        <w:t xml:space="preserve"> </w:t>
      </w:r>
      <w:r w:rsidRPr="00600BDA">
        <w:t>the butterflies and go for it. Scouts made me get back up and try again. Made me think about what’s next, and plan for it. Made me jump in, get muddy, give back and get set.’</w:t>
      </w:r>
    </w:p>
    <w:p w14:paraId="16D852AF" w14:textId="77777777" w:rsidR="00600BDA" w:rsidRPr="00600BDA" w:rsidRDefault="00600BDA" w:rsidP="00600BDA">
      <w:pPr>
        <w:pStyle w:val="BodyText"/>
      </w:pPr>
      <w:r>
        <w:rPr>
          <w:noProof/>
          <w:lang w:bidi="ar-SA"/>
        </w:rPr>
        <w:drawing>
          <wp:anchor distT="0" distB="0" distL="114300" distR="114300" simplePos="0" relativeHeight="251734016" behindDoc="1" locked="0" layoutInCell="1" allowOverlap="1" wp14:anchorId="70C99FE1" wp14:editId="02076D88">
            <wp:simplePos x="0" y="0"/>
            <wp:positionH relativeFrom="column">
              <wp:posOffset>1905</wp:posOffset>
            </wp:positionH>
            <wp:positionV relativeFrom="paragraph">
              <wp:posOffset>95250</wp:posOffset>
            </wp:positionV>
            <wp:extent cx="3133725" cy="2350135"/>
            <wp:effectExtent l="0" t="0" r="9525" b="0"/>
            <wp:wrapTight wrapText="bothSides">
              <wp:wrapPolygon edited="0">
                <wp:start x="0" y="0"/>
                <wp:lineTo x="0" y="21361"/>
                <wp:lineTo x="21534" y="21361"/>
                <wp:lineTo x="215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llow helmet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3725" cy="2350135"/>
                    </a:xfrm>
                    <a:prstGeom prst="rect">
                      <a:avLst/>
                    </a:prstGeom>
                  </pic:spPr>
                </pic:pic>
              </a:graphicData>
            </a:graphic>
            <wp14:sizeRelH relativeFrom="margin">
              <wp14:pctWidth>0</wp14:pctWidth>
            </wp14:sizeRelH>
            <wp14:sizeRelV relativeFrom="margin">
              <wp14:pctHeight>0</wp14:pctHeight>
            </wp14:sizeRelV>
          </wp:anchor>
        </w:drawing>
      </w:r>
    </w:p>
    <w:p w14:paraId="03E8CEA8" w14:textId="77777777" w:rsidR="006B226D" w:rsidRPr="00B6504D" w:rsidRDefault="006B226D" w:rsidP="006B226D">
      <w:pPr>
        <w:pStyle w:val="Columnnumbers"/>
        <w:rPr>
          <w:color w:val="auto"/>
        </w:rPr>
      </w:pPr>
      <w:r w:rsidRPr="00B6504D">
        <w:rPr>
          <w:color w:val="auto"/>
        </w:rPr>
        <w:t>What do Scouts do?</w:t>
      </w:r>
    </w:p>
    <w:p w14:paraId="154CB6A9" w14:textId="77777777" w:rsidR="00C24DE0" w:rsidRDefault="006B226D" w:rsidP="006B226D">
      <w:pPr>
        <w:pStyle w:val="BodyText"/>
      </w:pPr>
      <w:r w:rsidRPr="00030557">
        <w:t>Scouts take part in</w:t>
      </w:r>
      <w:r>
        <w:t xml:space="preserve"> a wide range of</w:t>
      </w:r>
      <w:r w:rsidRPr="00030557">
        <w:t xml:space="preserve"> activities as diverse as kayaking, abseiling, expeditions overseas, photography, climbing and zorbing. As a Scout you can learn survival skills, first aid, computer programming or even how to fly a plane. There’s something for every</w:t>
      </w:r>
      <w:r>
        <w:t>one</w:t>
      </w:r>
      <w:r w:rsidRPr="00030557">
        <w:t>. It’s a great way to have fun, make friends, get outdoors, express your creativity and experience the wider world.</w:t>
      </w:r>
    </w:p>
    <w:p w14:paraId="3B082AA4" w14:textId="77777777" w:rsidR="00C24DE0" w:rsidRPr="00030557" w:rsidRDefault="00C24DE0" w:rsidP="006B226D">
      <w:pPr>
        <w:pStyle w:val="BodyText"/>
      </w:pPr>
    </w:p>
    <w:p w14:paraId="4358A6BA" w14:textId="77777777" w:rsidR="006B226D" w:rsidRPr="00B6504D" w:rsidRDefault="006B226D" w:rsidP="006B226D">
      <w:pPr>
        <w:pStyle w:val="Columnnumbers"/>
        <w:rPr>
          <w:color w:val="auto"/>
        </w:rPr>
      </w:pPr>
      <w:r w:rsidRPr="00B6504D">
        <w:rPr>
          <w:color w:val="auto"/>
        </w:rPr>
        <w:t>What do volunteers do?</w:t>
      </w:r>
    </w:p>
    <w:p w14:paraId="3B00FC8C" w14:textId="77777777" w:rsidR="006B226D" w:rsidRPr="00030557" w:rsidRDefault="00600BDA" w:rsidP="006B226D">
      <w:pPr>
        <w:pStyle w:val="BodyText"/>
      </w:pPr>
      <w:r>
        <w:t xml:space="preserve">Helping young people develop skills for life is </w:t>
      </w:r>
      <w:r w:rsidR="006B226D">
        <w:t xml:space="preserve">only </w:t>
      </w:r>
      <w:r w:rsidR="006B226D" w:rsidRPr="00030557">
        <w:t xml:space="preserve">possible thanks to our </w:t>
      </w:r>
      <w:r w:rsidR="006B226D">
        <w:t xml:space="preserve">team of </w:t>
      </w:r>
      <w:r w:rsidR="006B226D" w:rsidRPr="00030557">
        <w:t xml:space="preserve">adult volunteers, who support Scouts in a wide range of roles from working directly with young people, to helping manage a </w:t>
      </w:r>
      <w:r w:rsidR="006B226D">
        <w:t xml:space="preserve">local community based </w:t>
      </w:r>
      <w:r w:rsidR="006B226D" w:rsidRPr="00030557">
        <w:t>Group, to being a charity Trustee. We help volunteers get the most out of their experiences at Scouts by providing opportunities for adventure, training</w:t>
      </w:r>
      <w:r w:rsidR="006B226D">
        <w:t>,</w:t>
      </w:r>
      <w:r w:rsidR="006B226D" w:rsidRPr="00030557">
        <w:t xml:space="preserve"> fun and friendship.</w:t>
      </w:r>
    </w:p>
    <w:p w14:paraId="2FE54B92" w14:textId="77777777" w:rsidR="006B226D" w:rsidRDefault="006B226D" w:rsidP="006B226D">
      <w:pPr>
        <w:pStyle w:val="BodyText"/>
      </w:pPr>
      <w:r w:rsidRPr="00030557">
        <w:t>Our award winning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sidR="00C577EA" w:rsidRPr="00C577EA">
        <w:rPr>
          <w:noProof/>
          <w:sz w:val="22"/>
          <w:szCs w:val="22"/>
        </w:rPr>
        <w:t xml:space="preserve"> </w:t>
      </w:r>
    </w:p>
    <w:p w14:paraId="0A90E92C" w14:textId="77777777" w:rsidR="00C24DE0" w:rsidRPr="00030557" w:rsidRDefault="00C24DE0" w:rsidP="006B226D">
      <w:pPr>
        <w:pStyle w:val="BodyText"/>
      </w:pPr>
    </w:p>
    <w:p w14:paraId="744DFB3F" w14:textId="77777777" w:rsidR="003768B8" w:rsidRPr="003768B8" w:rsidRDefault="00C40371" w:rsidP="003768B8">
      <w:r>
        <w:br w:type="page"/>
      </w:r>
    </w:p>
    <w:p w14:paraId="6EAC9DEA" w14:textId="77777777" w:rsidR="003768B8" w:rsidRPr="003768B8" w:rsidRDefault="003768B8" w:rsidP="003768B8">
      <w:pPr>
        <w:tabs>
          <w:tab w:val="right" w:pos="5263"/>
        </w:tabs>
        <w:adjustRightInd w:val="0"/>
        <w:snapToGrid w:val="0"/>
        <w:spacing w:after="320" w:line="640" w:lineRule="exact"/>
        <w:contextualSpacing/>
        <w:outlineLvl w:val="1"/>
        <w:rPr>
          <w:rFonts w:ascii="Nunito Sans Black" w:eastAsia="NunitoSans-Black" w:hAnsi="Nunito Sans Black" w:cs="NunitoSans-Black"/>
          <w:bCs/>
          <w:color w:val="7414DC" w:themeColor="text2"/>
          <w:spacing w:val="-11"/>
          <w:sz w:val="60"/>
          <w:szCs w:val="60"/>
        </w:rPr>
      </w:pPr>
      <w:r w:rsidRPr="003768B8">
        <w:rPr>
          <w:rFonts w:ascii="Nunito Sans Black" w:eastAsia="NunitoSans-Black" w:hAnsi="Nunito Sans Black" w:cs="NunitoSans-Black"/>
          <w:bCs/>
          <w:color w:val="7414DC" w:themeColor="text2"/>
          <w:spacing w:val="-11"/>
          <w:sz w:val="60"/>
          <w:szCs w:val="60"/>
        </w:rPr>
        <w:lastRenderedPageBreak/>
        <w:t xml:space="preserve">Our strategic plan </w:t>
      </w:r>
    </w:p>
    <w:p w14:paraId="6F3307ED" w14:textId="77777777" w:rsidR="003768B8" w:rsidRPr="003768B8" w:rsidRDefault="003768B8" w:rsidP="003768B8">
      <w:pPr>
        <w:pBdr>
          <w:bottom w:val="single" w:sz="2" w:space="6" w:color="auto"/>
        </w:pBdr>
        <w:outlineLvl w:val="3"/>
        <w:rPr>
          <w:rFonts w:ascii="Nunito Sans Black" w:hAnsi="Nunito Sans Black"/>
          <w:color w:val="7414DC" w:themeColor="text2"/>
          <w:sz w:val="32"/>
          <w:szCs w:val="32"/>
        </w:rPr>
      </w:pPr>
      <w:r w:rsidRPr="003768B8">
        <w:rPr>
          <w:rFonts w:ascii="Nunito Sans Black" w:hAnsi="Nunito Sans Black"/>
          <w:color w:val="7414DC" w:themeColor="text2"/>
          <w:sz w:val="32"/>
          <w:szCs w:val="32"/>
        </w:rPr>
        <w:t>By 2023 we will have prepared more young people with skills for life, supported by amazing leaders who deliver an inspiring programme. We will be growing, more inclusive, shaped by young people and making a bigger impact in our communities.</w:t>
      </w:r>
    </w:p>
    <w:p w14:paraId="13C3FAEC" w14:textId="77777777" w:rsidR="003768B8" w:rsidRPr="003768B8" w:rsidRDefault="003768B8" w:rsidP="003768B8">
      <w:pPr>
        <w:spacing w:after="120" w:line="260" w:lineRule="exact"/>
        <w:rPr>
          <w:sz w:val="20"/>
          <w:szCs w:val="20"/>
        </w:rPr>
      </w:pPr>
      <w:r w:rsidRPr="003768B8">
        <w:rPr>
          <w:rFonts w:ascii="Calibri" w:hAnsi="Calibri" w:cs="Calibri"/>
          <w:noProof/>
          <w:color w:val="000000"/>
          <w:sz w:val="20"/>
          <w:szCs w:val="20"/>
          <w:lang w:bidi="ar-SA"/>
        </w:rPr>
        <w:drawing>
          <wp:anchor distT="0" distB="0" distL="114300" distR="114300" simplePos="0" relativeHeight="251739136" behindDoc="0" locked="0" layoutInCell="1" allowOverlap="1" wp14:anchorId="7201B85F" wp14:editId="470AF6AC">
            <wp:simplePos x="0" y="0"/>
            <wp:positionH relativeFrom="margin">
              <wp:align>right</wp:align>
            </wp:positionH>
            <wp:positionV relativeFrom="paragraph">
              <wp:posOffset>127635</wp:posOffset>
            </wp:positionV>
            <wp:extent cx="4394200" cy="6197600"/>
            <wp:effectExtent l="0" t="0" r="6350" b="0"/>
            <wp:wrapSquare wrapText="bothSides"/>
            <wp:docPr id="7" name="Picture 7" descr="cid:cc0af2c0-6e5d-4889-8dd2-18b02e6df6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6121" descr="cid:cc0af2c0-6e5d-4889-8dd2-18b02e6df6b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394200" cy="6197600"/>
                    </a:xfrm>
                    <a:prstGeom prst="rect">
                      <a:avLst/>
                    </a:prstGeom>
                    <a:noFill/>
                    <a:ln>
                      <a:noFill/>
                    </a:ln>
                  </pic:spPr>
                </pic:pic>
              </a:graphicData>
            </a:graphic>
          </wp:anchor>
        </w:drawing>
      </w:r>
    </w:p>
    <w:p w14:paraId="607DF1E5" w14:textId="77777777" w:rsidR="003768B8" w:rsidRPr="003768B8" w:rsidRDefault="003768B8" w:rsidP="00892F9E">
      <w:pPr>
        <w:pStyle w:val="BodyText"/>
      </w:pPr>
      <w:r w:rsidRPr="003768B8">
        <w:t xml:space="preserve">Society is changing. In often fragmented communities, the pressures and expectations on young people are increasing. The future is uncertain. Scouts has never been so important in helping young people prepare for the future, developing the skills they need to succeed in a changing world. Each week almost half a million young people enjoy fun, friendship and outdoor adventure. They develop a sense of optimism and strong values as well as the leadership and team working skills that are more valuable today than ever. </w:t>
      </w:r>
    </w:p>
    <w:p w14:paraId="5AB5C6F1" w14:textId="77777777" w:rsidR="003768B8" w:rsidRPr="003768B8" w:rsidRDefault="003768B8" w:rsidP="00892F9E">
      <w:pPr>
        <w:pStyle w:val="BodyText"/>
      </w:pPr>
      <w:r w:rsidRPr="003768B8">
        <w:t xml:space="preserve">Our movement achieves remarkable things. Our previous plan, Scouting for All, inspired new Groups and sections to start in an additional 834 areas of deprivation </w:t>
      </w:r>
      <w:r>
        <w:t>since 2013. We now help over 460</w:t>
      </w:r>
      <w:r w:rsidRPr="003768B8">
        <w:t xml:space="preserve">,000 young people aged 6-18 (including </w:t>
      </w:r>
      <w:r>
        <w:t>the highest number of girls in our history)</w:t>
      </w:r>
      <w:r w:rsidRPr="003768B8">
        <w:t xml:space="preserve"> get the best possible start in life. </w:t>
      </w:r>
    </w:p>
    <w:p w14:paraId="0A9DE2D9" w14:textId="77777777" w:rsidR="003768B8" w:rsidRDefault="003768B8" w:rsidP="00892F9E">
      <w:pPr>
        <w:pStyle w:val="BodyText"/>
      </w:pPr>
      <w:r w:rsidRPr="003768B8">
        <w:t>Now we want to go further. Skills for Life is a strategy that supports and empowers our volunteers who are the people that make Scouts a reality. It’s a strategy to bring communities together and contribute towards a better society. But most of all, it’s a strategy for young people. They deserve the best skills, the best support, and the best possible futures.</w:t>
      </w:r>
    </w:p>
    <w:p w14:paraId="66144365" w14:textId="77777777" w:rsidR="003768B8" w:rsidRDefault="003768B8" w:rsidP="003768B8">
      <w:pPr>
        <w:spacing w:after="120" w:line="260" w:lineRule="exact"/>
        <w:jc w:val="both"/>
        <w:rPr>
          <w:sz w:val="20"/>
          <w:szCs w:val="20"/>
        </w:rPr>
      </w:pPr>
    </w:p>
    <w:p w14:paraId="326A6C1C" w14:textId="77777777" w:rsidR="003768B8" w:rsidRDefault="003768B8" w:rsidP="003768B8">
      <w:pPr>
        <w:spacing w:after="120" w:line="260" w:lineRule="exact"/>
        <w:jc w:val="both"/>
        <w:rPr>
          <w:sz w:val="20"/>
          <w:szCs w:val="20"/>
        </w:rPr>
      </w:pPr>
    </w:p>
    <w:p w14:paraId="37C22FA9" w14:textId="77777777" w:rsidR="003768B8" w:rsidRDefault="003768B8" w:rsidP="003768B8">
      <w:pPr>
        <w:spacing w:after="120" w:line="260" w:lineRule="exact"/>
        <w:jc w:val="both"/>
        <w:rPr>
          <w:sz w:val="20"/>
          <w:szCs w:val="20"/>
        </w:rPr>
      </w:pPr>
    </w:p>
    <w:p w14:paraId="2FAB36CB" w14:textId="77777777" w:rsidR="003768B8" w:rsidRDefault="003768B8" w:rsidP="003768B8">
      <w:pPr>
        <w:spacing w:after="120" w:line="260" w:lineRule="exact"/>
        <w:jc w:val="both"/>
        <w:rPr>
          <w:sz w:val="20"/>
          <w:szCs w:val="20"/>
        </w:rPr>
      </w:pPr>
    </w:p>
    <w:p w14:paraId="5661DFC3" w14:textId="77777777" w:rsidR="003768B8" w:rsidRPr="003768B8" w:rsidRDefault="003768B8" w:rsidP="003768B8">
      <w:pPr>
        <w:spacing w:after="120" w:line="260" w:lineRule="exact"/>
        <w:jc w:val="both"/>
        <w:rPr>
          <w:sz w:val="20"/>
          <w:szCs w:val="20"/>
        </w:rPr>
      </w:pPr>
    </w:p>
    <w:p w14:paraId="03D229C3" w14:textId="77777777" w:rsidR="003768B8" w:rsidRPr="003768B8" w:rsidRDefault="003768B8" w:rsidP="003768B8">
      <w:pPr>
        <w:pBdr>
          <w:top w:val="single" w:sz="2" w:space="4" w:color="auto"/>
          <w:bottom w:val="single" w:sz="2" w:space="4" w:color="auto"/>
        </w:pBdr>
        <w:adjustRightInd w:val="0"/>
        <w:snapToGrid w:val="0"/>
        <w:spacing w:before="160" w:after="160" w:line="360" w:lineRule="exact"/>
        <w:contextualSpacing/>
        <w:rPr>
          <w:b/>
          <w:color w:val="00B8A4" w:themeColor="background2"/>
          <w:sz w:val="28"/>
        </w:rPr>
      </w:pPr>
      <w:r w:rsidRPr="003768B8">
        <w:rPr>
          <w:b/>
          <w:color w:val="00B8A4" w:themeColor="background2"/>
          <w:sz w:val="28"/>
        </w:rPr>
        <w:t xml:space="preserve">‘I believe that Scouts empowers young people. It gives them skills to achieve the remarkable, and opportunities to develop a deeper understanding of the rapidly changing world.’ </w:t>
      </w:r>
    </w:p>
    <w:p w14:paraId="3098E33A" w14:textId="77777777" w:rsidR="003768B8" w:rsidRPr="003768B8" w:rsidRDefault="003768B8" w:rsidP="003768B8">
      <w:pPr>
        <w:pBdr>
          <w:top w:val="single" w:sz="2" w:space="4" w:color="auto"/>
          <w:bottom w:val="single" w:sz="2" w:space="4" w:color="auto"/>
        </w:pBdr>
        <w:adjustRightInd w:val="0"/>
        <w:snapToGrid w:val="0"/>
        <w:spacing w:before="160" w:after="160" w:line="360" w:lineRule="exact"/>
        <w:contextualSpacing/>
        <w:rPr>
          <w:b/>
          <w:color w:val="00B8A4" w:themeColor="background2"/>
          <w:sz w:val="28"/>
        </w:rPr>
      </w:pPr>
      <w:r w:rsidRPr="003768B8">
        <w:rPr>
          <w:b/>
          <w:color w:val="00B8A4" w:themeColor="background2"/>
          <w:sz w:val="28"/>
        </w:rPr>
        <w:t>Tim Kidd, UK Chief Commissioner</w:t>
      </w:r>
    </w:p>
    <w:p w14:paraId="7451E330" w14:textId="77777777" w:rsidR="003768B8" w:rsidRDefault="003768B8" w:rsidP="003768B8">
      <w:pPr>
        <w:tabs>
          <w:tab w:val="right" w:pos="5263"/>
        </w:tabs>
        <w:adjustRightInd w:val="0"/>
        <w:snapToGrid w:val="0"/>
        <w:spacing w:after="320" w:line="640" w:lineRule="exact"/>
        <w:contextualSpacing/>
        <w:outlineLvl w:val="1"/>
        <w:rPr>
          <w:rFonts w:ascii="Nunito Sans Black" w:eastAsia="NunitoSans-Black" w:hAnsi="Nunito Sans Black" w:cs="NunitoSans-Black"/>
          <w:bCs/>
          <w:color w:val="7414DC" w:themeColor="text2"/>
          <w:spacing w:val="-11"/>
          <w:sz w:val="60"/>
          <w:szCs w:val="60"/>
        </w:rPr>
      </w:pPr>
      <w:r w:rsidRPr="003768B8">
        <w:rPr>
          <w:rFonts w:ascii="Nunito Sans Black" w:eastAsia="NunitoSans-Black" w:hAnsi="Nunito Sans Black" w:cs="NunitoSans-Black"/>
          <w:bCs/>
          <w:color w:val="7414DC" w:themeColor="text2"/>
          <w:spacing w:val="-11"/>
          <w:sz w:val="60"/>
          <w:szCs w:val="60"/>
        </w:rPr>
        <w:lastRenderedPageBreak/>
        <w:t xml:space="preserve">Our values </w:t>
      </w:r>
    </w:p>
    <w:p w14:paraId="04858E58" w14:textId="77777777" w:rsidR="00AE5913" w:rsidRPr="003768B8" w:rsidRDefault="00AE5913" w:rsidP="003768B8">
      <w:pPr>
        <w:tabs>
          <w:tab w:val="right" w:pos="5263"/>
        </w:tabs>
        <w:adjustRightInd w:val="0"/>
        <w:snapToGrid w:val="0"/>
        <w:spacing w:after="320" w:line="640" w:lineRule="exact"/>
        <w:contextualSpacing/>
        <w:outlineLvl w:val="1"/>
        <w:rPr>
          <w:rFonts w:ascii="Nunito Sans Black" w:eastAsia="NunitoSans-Black" w:hAnsi="Nunito Sans Black" w:cs="NunitoSans-Black"/>
          <w:bCs/>
          <w:color w:val="7414DC" w:themeColor="text2"/>
          <w:spacing w:val="-11"/>
          <w:sz w:val="60"/>
          <w:szCs w:val="60"/>
        </w:rPr>
        <w:sectPr w:rsidR="00AE5913" w:rsidRPr="003768B8" w:rsidSect="00F60602">
          <w:footerReference w:type="default" r:id="rId13"/>
          <w:type w:val="continuous"/>
          <w:pgSz w:w="11910" w:h="16840"/>
          <w:pgMar w:top="680" w:right="400" w:bottom="680" w:left="520" w:header="720" w:footer="720" w:gutter="0"/>
          <w:cols w:space="720"/>
          <w:titlePg/>
          <w:docGrid w:linePitch="299"/>
        </w:sectPr>
      </w:pPr>
    </w:p>
    <w:p w14:paraId="12B27AA5" w14:textId="77777777" w:rsidR="00AE5913" w:rsidRDefault="00AE5913" w:rsidP="003768B8">
      <w:pPr>
        <w:outlineLvl w:val="3"/>
        <w:rPr>
          <w:rFonts w:ascii="Nunito Sans Black" w:hAnsi="Nunito Sans Black"/>
          <w:b/>
          <w:color w:val="7414DC" w:themeColor="text2"/>
          <w:sz w:val="32"/>
          <w:szCs w:val="32"/>
        </w:rPr>
      </w:pPr>
    </w:p>
    <w:p w14:paraId="6417DA04" w14:textId="77777777" w:rsidR="003768B8" w:rsidRPr="003768B8" w:rsidRDefault="003768B8" w:rsidP="003768B8">
      <w:pPr>
        <w:outlineLvl w:val="3"/>
        <w:rPr>
          <w:rFonts w:ascii="Nunito Sans Black" w:hAnsi="Nunito Sans Black"/>
          <w:color w:val="7414DC" w:themeColor="text2"/>
          <w:sz w:val="32"/>
          <w:szCs w:val="32"/>
        </w:rPr>
      </w:pPr>
      <w:r w:rsidRPr="003768B8">
        <w:rPr>
          <w:rFonts w:ascii="Nunito Sans Black" w:hAnsi="Nunito Sans Black"/>
          <w:b/>
          <w:color w:val="7414DC" w:themeColor="text2"/>
          <w:sz w:val="32"/>
          <w:szCs w:val="32"/>
        </w:rPr>
        <w:t xml:space="preserve">Integrity </w:t>
      </w:r>
    </w:p>
    <w:p w14:paraId="0213AFA3" w14:textId="77777777" w:rsidR="003768B8" w:rsidRPr="003768B8" w:rsidRDefault="003768B8" w:rsidP="003768B8">
      <w:pPr>
        <w:spacing w:after="120" w:line="260" w:lineRule="exact"/>
        <w:rPr>
          <w:color w:val="7030A0"/>
          <w:sz w:val="20"/>
          <w:szCs w:val="20"/>
        </w:rPr>
      </w:pPr>
      <w:r w:rsidRPr="003768B8">
        <w:rPr>
          <w:sz w:val="20"/>
          <w:szCs w:val="20"/>
        </w:rPr>
        <w:t>We say what we mean and when we make a promise, we keep it</w:t>
      </w:r>
      <w:r w:rsidR="00892F9E">
        <w:rPr>
          <w:sz w:val="20"/>
          <w:szCs w:val="20"/>
        </w:rPr>
        <w:t>.</w:t>
      </w:r>
    </w:p>
    <w:p w14:paraId="4845AE12" w14:textId="77777777" w:rsidR="003768B8" w:rsidRPr="003768B8" w:rsidRDefault="003768B8" w:rsidP="003768B8">
      <w:pPr>
        <w:outlineLvl w:val="3"/>
        <w:rPr>
          <w:rFonts w:ascii="Nunito Sans Black" w:hAnsi="Nunito Sans Black"/>
          <w:color w:val="7414DC" w:themeColor="text2"/>
          <w:sz w:val="32"/>
          <w:szCs w:val="32"/>
        </w:rPr>
      </w:pPr>
      <w:r w:rsidRPr="003768B8">
        <w:rPr>
          <w:rFonts w:ascii="Nunito Sans Black" w:hAnsi="Nunito Sans Black"/>
          <w:b/>
          <w:color w:val="7414DC" w:themeColor="text2"/>
          <w:sz w:val="32"/>
          <w:szCs w:val="32"/>
        </w:rPr>
        <w:t xml:space="preserve">Respect </w:t>
      </w:r>
    </w:p>
    <w:p w14:paraId="3433C8AD" w14:textId="77777777" w:rsidR="003768B8" w:rsidRPr="003768B8" w:rsidRDefault="003768B8" w:rsidP="003768B8">
      <w:pPr>
        <w:spacing w:after="120" w:line="260" w:lineRule="exact"/>
        <w:rPr>
          <w:color w:val="7030A0"/>
          <w:sz w:val="20"/>
          <w:szCs w:val="20"/>
        </w:rPr>
      </w:pPr>
      <w:r w:rsidRPr="003768B8">
        <w:rPr>
          <w:sz w:val="20"/>
          <w:szCs w:val="20"/>
        </w:rPr>
        <w:t>We listen to others, explore our differences and work to find common ground</w:t>
      </w:r>
      <w:r w:rsidR="00892F9E">
        <w:rPr>
          <w:sz w:val="20"/>
          <w:szCs w:val="20"/>
        </w:rPr>
        <w:t>.</w:t>
      </w:r>
    </w:p>
    <w:p w14:paraId="41A6610D" w14:textId="77777777" w:rsidR="003768B8" w:rsidRPr="003768B8" w:rsidRDefault="003768B8" w:rsidP="003768B8">
      <w:pPr>
        <w:outlineLvl w:val="3"/>
        <w:rPr>
          <w:rFonts w:ascii="Nunito Sans Black" w:hAnsi="Nunito Sans Black"/>
          <w:color w:val="7414DC" w:themeColor="text2"/>
          <w:sz w:val="32"/>
          <w:szCs w:val="32"/>
        </w:rPr>
      </w:pPr>
      <w:r w:rsidRPr="003768B8">
        <w:rPr>
          <w:rFonts w:ascii="Nunito Sans Black" w:hAnsi="Nunito Sans Black"/>
          <w:b/>
          <w:color w:val="7414DC" w:themeColor="text2"/>
          <w:sz w:val="32"/>
          <w:szCs w:val="32"/>
        </w:rPr>
        <w:t xml:space="preserve">Care </w:t>
      </w:r>
    </w:p>
    <w:p w14:paraId="26E5FF26" w14:textId="77777777" w:rsidR="003768B8" w:rsidRPr="003768B8" w:rsidRDefault="003768B8" w:rsidP="003768B8">
      <w:pPr>
        <w:spacing w:after="120" w:line="260" w:lineRule="exact"/>
        <w:rPr>
          <w:color w:val="7030A0"/>
          <w:sz w:val="20"/>
          <w:szCs w:val="20"/>
        </w:rPr>
      </w:pPr>
      <w:r w:rsidRPr="003768B8">
        <w:rPr>
          <w:sz w:val="20"/>
          <w:szCs w:val="20"/>
        </w:rPr>
        <w:t>Scouts are friends to all and think of others before themselves.</w:t>
      </w:r>
    </w:p>
    <w:p w14:paraId="607A1CF5" w14:textId="77777777" w:rsidR="003768B8" w:rsidRPr="003768B8" w:rsidRDefault="003768B8" w:rsidP="003768B8">
      <w:pPr>
        <w:outlineLvl w:val="3"/>
        <w:rPr>
          <w:rFonts w:ascii="Nunito Sans Black" w:hAnsi="Nunito Sans Black"/>
          <w:color w:val="7414DC" w:themeColor="text2"/>
          <w:sz w:val="32"/>
          <w:szCs w:val="32"/>
        </w:rPr>
      </w:pPr>
      <w:r w:rsidRPr="003768B8">
        <w:rPr>
          <w:rFonts w:ascii="Nunito Sans Black" w:hAnsi="Nunito Sans Black"/>
          <w:b/>
          <w:color w:val="7414DC" w:themeColor="text2"/>
          <w:sz w:val="32"/>
          <w:szCs w:val="32"/>
        </w:rPr>
        <w:t>Belief</w:t>
      </w:r>
      <w:r w:rsidRPr="003768B8">
        <w:rPr>
          <w:rFonts w:ascii="Nunito Sans Black" w:hAnsi="Nunito Sans Black"/>
          <w:color w:val="7414DC" w:themeColor="text2"/>
          <w:sz w:val="32"/>
          <w:szCs w:val="32"/>
        </w:rPr>
        <w:t xml:space="preserve"> </w:t>
      </w:r>
    </w:p>
    <w:p w14:paraId="47B5E022" w14:textId="77777777" w:rsidR="003768B8" w:rsidRPr="003768B8" w:rsidRDefault="003768B8" w:rsidP="003768B8">
      <w:pPr>
        <w:spacing w:after="120" w:line="260" w:lineRule="exact"/>
        <w:rPr>
          <w:color w:val="7030A0"/>
          <w:sz w:val="20"/>
          <w:szCs w:val="20"/>
        </w:rPr>
      </w:pPr>
      <w:r w:rsidRPr="003768B8">
        <w:rPr>
          <w:sz w:val="20"/>
          <w:szCs w:val="20"/>
        </w:rPr>
        <w:t>We believe passionately in improving the lives and life chances of young people and helping them explore and develop their beliefs and attitudes</w:t>
      </w:r>
      <w:r w:rsidR="00892F9E">
        <w:rPr>
          <w:sz w:val="20"/>
          <w:szCs w:val="20"/>
        </w:rPr>
        <w:t>.</w:t>
      </w:r>
    </w:p>
    <w:p w14:paraId="27645F3B" w14:textId="77777777" w:rsidR="003768B8" w:rsidRPr="003768B8" w:rsidRDefault="003768B8" w:rsidP="003768B8">
      <w:pPr>
        <w:outlineLvl w:val="3"/>
        <w:rPr>
          <w:rFonts w:ascii="Nunito Sans Black" w:hAnsi="Nunito Sans Black"/>
          <w:color w:val="000000"/>
          <w:sz w:val="32"/>
          <w:szCs w:val="32"/>
        </w:rPr>
      </w:pPr>
      <w:r w:rsidRPr="003768B8">
        <w:rPr>
          <w:rFonts w:ascii="Nunito Sans Black" w:hAnsi="Nunito Sans Black"/>
          <w:b/>
          <w:color w:val="7414DC" w:themeColor="text2"/>
          <w:sz w:val="32"/>
          <w:szCs w:val="32"/>
        </w:rPr>
        <w:t xml:space="preserve">Cooperation </w:t>
      </w:r>
    </w:p>
    <w:p w14:paraId="50A61CF8" w14:textId="77777777" w:rsidR="003768B8" w:rsidRDefault="003768B8" w:rsidP="00892F9E">
      <w:pPr>
        <w:spacing w:after="120" w:line="260" w:lineRule="exact"/>
        <w:rPr>
          <w:sz w:val="20"/>
          <w:szCs w:val="20"/>
        </w:rPr>
      </w:pPr>
      <w:r w:rsidRPr="003768B8">
        <w:rPr>
          <w:sz w:val="20"/>
          <w:szCs w:val="20"/>
        </w:rPr>
        <w:t>Scouting is about teamwork. We believe that when we work together we achieve more than we can on our own. </w:t>
      </w:r>
    </w:p>
    <w:p w14:paraId="0FB23B53" w14:textId="77777777" w:rsidR="00892F9E" w:rsidRPr="003768B8" w:rsidRDefault="00892F9E" w:rsidP="00892F9E">
      <w:pPr>
        <w:spacing w:after="120" w:line="260" w:lineRule="exact"/>
        <w:rPr>
          <w:sz w:val="20"/>
          <w:szCs w:val="20"/>
        </w:rPr>
      </w:pPr>
    </w:p>
    <w:p w14:paraId="439AA1D7" w14:textId="77777777" w:rsidR="00892F9E" w:rsidRPr="00130456" w:rsidRDefault="00892F9E" w:rsidP="00892F9E">
      <w:pPr>
        <w:pStyle w:val="Heading2"/>
        <w:rPr>
          <w:rFonts w:ascii="TheSerif HP3 Light" w:hAnsi="TheSerif HP3 Light"/>
        </w:rPr>
      </w:pPr>
      <w:r>
        <w:t>Our</w:t>
      </w:r>
      <w:r w:rsidRPr="00130456">
        <w:t xml:space="preserve"> key policies</w:t>
      </w:r>
    </w:p>
    <w:p w14:paraId="1E3F81E9" w14:textId="77777777" w:rsidR="00892F9E" w:rsidRDefault="00892F9E" w:rsidP="00892F9E">
      <w:pPr>
        <w:pStyle w:val="BodyText"/>
      </w:pPr>
      <w:r>
        <w:t>All members follow our key policies. The policies cover:</w:t>
      </w:r>
    </w:p>
    <w:p w14:paraId="05678218" w14:textId="77777777" w:rsidR="00892F9E" w:rsidRPr="00B6504D" w:rsidRDefault="00892F9E" w:rsidP="00892F9E">
      <w:pPr>
        <w:pStyle w:val="Heading4"/>
        <w:rPr>
          <w:color w:val="000000" w:themeColor="text1"/>
        </w:rPr>
      </w:pPr>
      <w:r w:rsidRPr="00B6504D">
        <w:rPr>
          <w:color w:val="000000" w:themeColor="text1"/>
        </w:rPr>
        <w:t>Child Protection</w:t>
      </w:r>
    </w:p>
    <w:p w14:paraId="6EF679E7" w14:textId="77777777" w:rsidR="00892F9E" w:rsidRPr="00B6504D" w:rsidRDefault="00892F9E" w:rsidP="00892F9E">
      <w:pPr>
        <w:pStyle w:val="Heading4"/>
        <w:rPr>
          <w:color w:val="000000" w:themeColor="text1"/>
        </w:rPr>
      </w:pPr>
      <w:r w:rsidRPr="00B6504D">
        <w:rPr>
          <w:color w:val="000000" w:themeColor="text1"/>
        </w:rPr>
        <w:t>Equal Opportunities</w:t>
      </w:r>
    </w:p>
    <w:p w14:paraId="00AF930D" w14:textId="77777777" w:rsidR="00892F9E" w:rsidRPr="00B6504D" w:rsidRDefault="00892F9E" w:rsidP="00892F9E">
      <w:pPr>
        <w:pStyle w:val="Heading4"/>
        <w:rPr>
          <w:color w:val="000000" w:themeColor="text1"/>
        </w:rPr>
      </w:pPr>
      <w:r w:rsidRPr="00B6504D">
        <w:rPr>
          <w:color w:val="000000" w:themeColor="text1"/>
        </w:rPr>
        <w:t>Religion</w:t>
      </w:r>
    </w:p>
    <w:p w14:paraId="6AA8FE36" w14:textId="77777777" w:rsidR="00892F9E" w:rsidRPr="00B6504D" w:rsidRDefault="00892F9E" w:rsidP="00892F9E">
      <w:pPr>
        <w:pStyle w:val="Heading4"/>
        <w:rPr>
          <w:color w:val="000000" w:themeColor="text1"/>
        </w:rPr>
      </w:pPr>
      <w:r w:rsidRPr="00B6504D">
        <w:rPr>
          <w:color w:val="000000" w:themeColor="text1"/>
        </w:rPr>
        <w:t>Safety</w:t>
      </w:r>
    </w:p>
    <w:p w14:paraId="702D4910" w14:textId="77777777" w:rsidR="00892F9E" w:rsidRDefault="00892F9E" w:rsidP="00892F9E">
      <w:pPr>
        <w:pStyle w:val="BodyText"/>
      </w:pPr>
      <w:r>
        <w:t xml:space="preserve">These policies are fully explained on our website at </w:t>
      </w:r>
      <w:hyperlink r:id="rId14" w:history="1">
        <w:r w:rsidRPr="00C13250">
          <w:rPr>
            <w:rStyle w:val="Hyperlink"/>
          </w:rPr>
          <w:t>http://scouts.org.uk/about-us/key-policies/</w:t>
        </w:r>
      </w:hyperlink>
      <w:r>
        <w:t xml:space="preserve"> </w:t>
      </w:r>
    </w:p>
    <w:p w14:paraId="1458E240" w14:textId="77777777" w:rsidR="00892F9E" w:rsidRDefault="00892F9E" w:rsidP="00892F9E">
      <w:pPr>
        <w:pStyle w:val="BodyText"/>
      </w:pPr>
    </w:p>
    <w:p w14:paraId="30EC7968" w14:textId="77777777" w:rsidR="00892F9E" w:rsidRDefault="00892F9E" w:rsidP="00892F9E">
      <w:pPr>
        <w:pStyle w:val="Heading4"/>
      </w:pPr>
      <w:r w:rsidRPr="00130456">
        <w:rPr>
          <w:noProof/>
          <w:lang w:bidi="ar-SA"/>
        </w:rPr>
        <w:drawing>
          <wp:anchor distT="0" distB="0" distL="114300" distR="114300" simplePos="0" relativeHeight="251761664" behindDoc="0" locked="0" layoutInCell="1" allowOverlap="1" wp14:anchorId="0AA5ED18" wp14:editId="1A856592">
            <wp:simplePos x="0" y="0"/>
            <wp:positionH relativeFrom="margin">
              <wp:posOffset>4775200</wp:posOffset>
            </wp:positionH>
            <wp:positionV relativeFrom="paragraph">
              <wp:posOffset>73025</wp:posOffset>
            </wp:positionV>
            <wp:extent cx="1971040" cy="262826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1040" cy="2628265"/>
                    </a:xfrm>
                    <a:prstGeom prst="rect">
                      <a:avLst/>
                    </a:prstGeom>
                  </pic:spPr>
                </pic:pic>
              </a:graphicData>
            </a:graphic>
            <wp14:sizeRelH relativeFrom="margin">
              <wp14:pctWidth>0</wp14:pctWidth>
            </wp14:sizeRelH>
            <wp14:sizeRelV relativeFrom="margin">
              <wp14:pctHeight>0</wp14:pctHeight>
            </wp14:sizeRelV>
          </wp:anchor>
        </w:drawing>
      </w:r>
      <w:r>
        <w:t xml:space="preserve">Did you know? </w:t>
      </w:r>
    </w:p>
    <w:p w14:paraId="7AFA618C" w14:textId="77777777" w:rsidR="00892F9E" w:rsidRPr="00713FE7" w:rsidRDefault="00892F9E" w:rsidP="00892F9E">
      <w:pPr>
        <w:pStyle w:val="ListParagraph"/>
        <w:widowControl/>
        <w:numPr>
          <w:ilvl w:val="0"/>
          <w:numId w:val="22"/>
        </w:numPr>
        <w:tabs>
          <w:tab w:val="clear" w:pos="312"/>
        </w:tabs>
        <w:autoSpaceDE/>
        <w:autoSpaceDN/>
        <w:spacing w:before="0" w:after="0" w:line="240" w:lineRule="auto"/>
        <w:rPr>
          <w:rFonts w:ascii="Calibri" w:eastAsiaTheme="minorHAnsi" w:hAnsi="Calibri" w:cs="Calibri"/>
          <w:lang w:bidi="ar-SA"/>
        </w:rPr>
      </w:pPr>
      <w:r>
        <w:t xml:space="preserve">9 out of 10 parents think their children would benefit from learning skills for life </w:t>
      </w:r>
    </w:p>
    <w:p w14:paraId="727D1EBC" w14:textId="77777777" w:rsidR="00892F9E" w:rsidRDefault="00892F9E" w:rsidP="00892F9E">
      <w:pPr>
        <w:pStyle w:val="ListParagraph"/>
        <w:widowControl/>
        <w:numPr>
          <w:ilvl w:val="0"/>
          <w:numId w:val="22"/>
        </w:numPr>
        <w:tabs>
          <w:tab w:val="clear" w:pos="312"/>
        </w:tabs>
        <w:autoSpaceDE/>
        <w:autoSpaceDN/>
        <w:spacing w:before="0" w:after="0" w:line="240" w:lineRule="auto"/>
      </w:pPr>
      <w:r>
        <w:t xml:space="preserve">83% of parents think Scouts helps young people develop skills for life </w:t>
      </w:r>
    </w:p>
    <w:p w14:paraId="4510FB45" w14:textId="77777777" w:rsidR="00892F9E" w:rsidRDefault="00892F9E" w:rsidP="00892F9E">
      <w:pPr>
        <w:pStyle w:val="ListParagraph"/>
        <w:widowControl/>
        <w:numPr>
          <w:ilvl w:val="0"/>
          <w:numId w:val="22"/>
        </w:numPr>
        <w:tabs>
          <w:tab w:val="clear" w:pos="312"/>
        </w:tabs>
        <w:autoSpaceDE/>
        <w:autoSpaceDN/>
        <w:spacing w:before="0" w:after="0" w:line="240" w:lineRule="auto"/>
      </w:pPr>
      <w:r>
        <w:t>9 out of 10 UK adults think Scouts develop empathy</w:t>
      </w:r>
    </w:p>
    <w:p w14:paraId="37847257" w14:textId="77777777" w:rsidR="00892F9E" w:rsidRPr="001C4911" w:rsidRDefault="00892F9E" w:rsidP="00892F9E">
      <w:pPr>
        <w:pStyle w:val="BodyText"/>
        <w:numPr>
          <w:ilvl w:val="0"/>
          <w:numId w:val="23"/>
        </w:numPr>
        <w:spacing w:after="0"/>
      </w:pPr>
      <w:r>
        <w:t xml:space="preserve">9 out of 10 UK adults think Scouts develop active listening skills </w:t>
      </w:r>
      <w:r w:rsidRPr="001C4911">
        <w:rPr>
          <w:bCs/>
        </w:rPr>
        <w:t>11 of the 12 people</w:t>
      </w:r>
      <w:r w:rsidRPr="001C4911">
        <w:t xml:space="preserve"> to walk on the moon were Scouts</w:t>
      </w:r>
      <w:r>
        <w:t>.</w:t>
      </w:r>
    </w:p>
    <w:p w14:paraId="6F233923" w14:textId="77777777" w:rsidR="00892F9E" w:rsidRDefault="00892F9E" w:rsidP="00892F9E">
      <w:pPr>
        <w:pStyle w:val="BodyText"/>
        <w:numPr>
          <w:ilvl w:val="0"/>
          <w:numId w:val="23"/>
        </w:numPr>
        <w:spacing w:after="0"/>
      </w:pPr>
      <w:r w:rsidRPr="001C4911">
        <w:t xml:space="preserve">Scouts have stood on the summit of </w:t>
      </w:r>
      <w:r w:rsidRPr="001C4911">
        <w:rPr>
          <w:bCs/>
        </w:rPr>
        <w:t>Everest</w:t>
      </w:r>
      <w:r w:rsidRPr="007E6C90">
        <w:rPr>
          <w:bCs/>
        </w:rPr>
        <w:t xml:space="preserve"> </w:t>
      </w:r>
      <w:r w:rsidRPr="001C4911">
        <w:t xml:space="preserve">and at the </w:t>
      </w:r>
      <w:r w:rsidRPr="001C4911">
        <w:rPr>
          <w:bCs/>
        </w:rPr>
        <w:t>South Pole</w:t>
      </w:r>
      <w:r>
        <w:rPr>
          <w:bCs/>
        </w:rPr>
        <w:t>.</w:t>
      </w:r>
    </w:p>
    <w:p w14:paraId="3553E322" w14:textId="77777777" w:rsidR="00892F9E" w:rsidRDefault="00892F9E" w:rsidP="00892F9E">
      <w:pPr>
        <w:pStyle w:val="BodyText"/>
        <w:numPr>
          <w:ilvl w:val="0"/>
          <w:numId w:val="23"/>
        </w:numPr>
        <w:spacing w:after="0"/>
        <w:rPr>
          <w:bCs/>
        </w:rPr>
      </w:pPr>
      <w:r w:rsidRPr="009A6643">
        <w:rPr>
          <w:bCs/>
        </w:rPr>
        <w:t>Scouts are public spirited –</w:t>
      </w:r>
      <w:r>
        <w:rPr>
          <w:bCs/>
        </w:rPr>
        <w:t xml:space="preserve"> all our leaders are volunteers </w:t>
      </w:r>
      <w:r w:rsidRPr="009A6643">
        <w:rPr>
          <w:bCs/>
        </w:rPr>
        <w:t xml:space="preserve">and nearly half (47%) volunteer outside </w:t>
      </w:r>
      <w:r>
        <w:rPr>
          <w:bCs/>
        </w:rPr>
        <w:t>of Scouts too.</w:t>
      </w:r>
    </w:p>
    <w:p w14:paraId="6E3D6D16" w14:textId="77777777" w:rsidR="00892F9E" w:rsidRPr="001C4911" w:rsidRDefault="00892F9E" w:rsidP="00892F9E">
      <w:pPr>
        <w:pStyle w:val="BodyText"/>
        <w:numPr>
          <w:ilvl w:val="0"/>
          <w:numId w:val="23"/>
        </w:numPr>
        <w:spacing w:after="0"/>
      </w:pPr>
      <w:r>
        <w:rPr>
          <w:bCs/>
        </w:rPr>
        <w:t>Over 160</w:t>
      </w:r>
      <w:r w:rsidRPr="001C4911">
        <w:rPr>
          <w:bCs/>
        </w:rPr>
        <w:t>,000 adult volunteers</w:t>
      </w:r>
      <w:r w:rsidRPr="001C4911">
        <w:t xml:space="preserve"> </w:t>
      </w:r>
      <w:r w:rsidRPr="001C4911">
        <w:rPr>
          <w:bCs/>
        </w:rPr>
        <w:t>in Scouting</w:t>
      </w:r>
      <w:r w:rsidRPr="001C4911">
        <w:t xml:space="preserve"> learn new skills, make new friends and make a positive impact in their communities</w:t>
      </w:r>
      <w:r>
        <w:t>.</w:t>
      </w:r>
      <w:r w:rsidRPr="001C4911">
        <w:t xml:space="preserve"> </w:t>
      </w:r>
    </w:p>
    <w:p w14:paraId="458EC7BF" w14:textId="77777777" w:rsidR="00892F9E" w:rsidRPr="001C4911" w:rsidRDefault="00892F9E" w:rsidP="00892F9E">
      <w:pPr>
        <w:pStyle w:val="BodyText"/>
        <w:numPr>
          <w:ilvl w:val="0"/>
          <w:numId w:val="23"/>
        </w:numPr>
        <w:spacing w:after="0"/>
      </w:pPr>
      <w:r w:rsidRPr="001C4911">
        <w:rPr>
          <w:bCs/>
        </w:rPr>
        <w:t xml:space="preserve">We offer over 200 activities </w:t>
      </w:r>
      <w:r w:rsidRPr="001C4911">
        <w:t>from abseiling</w:t>
      </w:r>
      <w:r>
        <w:t xml:space="preserve"> and coding</w:t>
      </w:r>
      <w:r w:rsidRPr="001C4911">
        <w:t xml:space="preserve"> to </w:t>
      </w:r>
      <w:r>
        <w:t>drama and water-</w:t>
      </w:r>
      <w:r w:rsidRPr="001C4911">
        <w:t>zorbing</w:t>
      </w:r>
      <w:r>
        <w:t>.</w:t>
      </w:r>
      <w:r w:rsidRPr="001C4911">
        <w:t xml:space="preserve"> </w:t>
      </w:r>
    </w:p>
    <w:p w14:paraId="1191D3D0" w14:textId="77777777" w:rsidR="00892F9E" w:rsidRDefault="00892F9E" w:rsidP="00892F9E">
      <w:pPr>
        <w:pStyle w:val="BodyText"/>
        <w:numPr>
          <w:ilvl w:val="0"/>
          <w:numId w:val="23"/>
        </w:numPr>
        <w:spacing w:after="0"/>
        <w:rPr>
          <w:bCs/>
        </w:rPr>
      </w:pPr>
      <w:r>
        <w:rPr>
          <w:bCs/>
        </w:rPr>
        <w:t>Over a quarter of UK Scouting’s membership is female.</w:t>
      </w:r>
    </w:p>
    <w:p w14:paraId="22779BD8" w14:textId="77777777" w:rsidR="00892F9E" w:rsidRDefault="00892F9E" w:rsidP="00892F9E">
      <w:pPr>
        <w:widowControl/>
        <w:autoSpaceDE/>
        <w:autoSpaceDN/>
      </w:pPr>
    </w:p>
    <w:p w14:paraId="6CFC779F" w14:textId="77777777" w:rsidR="00CA32BC" w:rsidRDefault="00892F9E" w:rsidP="00CA32BC">
      <w:pPr>
        <w:pStyle w:val="BodyText"/>
        <w:spacing w:after="0"/>
      </w:pPr>
      <w:r w:rsidRPr="00130456">
        <w:t xml:space="preserve"> </w:t>
      </w:r>
      <w:r w:rsidR="00CA32BC">
        <w:br w:type="page"/>
      </w:r>
    </w:p>
    <w:p w14:paraId="1537D4CE" w14:textId="26823A1F" w:rsidR="000B5907" w:rsidRPr="00600BDA" w:rsidRDefault="000B5907" w:rsidP="00CA32BC">
      <w:pPr>
        <w:pStyle w:val="BodyText"/>
        <w:spacing w:after="0"/>
      </w:pPr>
      <w:bookmarkStart w:id="0" w:name="_GoBack"/>
      <w:bookmarkEnd w:id="0"/>
      <w:r w:rsidRPr="00600BDA">
        <w:lastRenderedPageBreak/>
        <w:t>We're Scouts and everyone's welcome here. All genders, races and backgrounds. Every week we give almost half a million people aged 6-25 the skills they need for school, college, university, the job interview, the important speech, the tricky challenge and the big dreams: the skills they need for life.</w:t>
      </w:r>
    </w:p>
    <w:p w14:paraId="19EB933E" w14:textId="77777777" w:rsidR="000B5907" w:rsidRPr="00130456" w:rsidRDefault="000B5907" w:rsidP="000B5907">
      <w:pPr>
        <w:pStyle w:val="BodyText"/>
      </w:pPr>
      <w:r>
        <w:t xml:space="preserve">At a time when communities are becoming more divided, we bring people together. When many young people are struggling to find purpose and belonging, Scouts helps them develop skills, confidence and a sense of hope. We inspire positive futures and help young people find their place in the world by developing the character, employability and practical skills they need to succeed. </w:t>
      </w:r>
    </w:p>
    <w:p w14:paraId="7D7C7209" w14:textId="77777777" w:rsidR="00892F9E" w:rsidRPr="00130456" w:rsidRDefault="00892F9E" w:rsidP="00A3775E">
      <w:pPr>
        <w:pStyle w:val="Heading2"/>
        <w:spacing w:before="240"/>
        <w:rPr>
          <w:rFonts w:ascii="TheSerif HP3 Light" w:hAnsi="TheSerif HP3 Light"/>
        </w:rPr>
      </w:pPr>
      <w:r>
        <w:t>The role</w:t>
      </w:r>
    </w:p>
    <w:p w14:paraId="01ECD2DA" w14:textId="77777777" w:rsidR="007629A6" w:rsidRPr="00B6504D" w:rsidRDefault="007629A6" w:rsidP="007629A6">
      <w:pPr>
        <w:pStyle w:val="Heading4"/>
        <w:rPr>
          <w:color w:val="auto"/>
        </w:rPr>
      </w:pPr>
      <w:r w:rsidRPr="00B6504D">
        <w:rPr>
          <w:color w:val="auto"/>
        </w:rPr>
        <w:t>Overview</w:t>
      </w:r>
    </w:p>
    <w:p w14:paraId="7561B7E1" w14:textId="3E0649CB" w:rsidR="007629A6" w:rsidRPr="00294584" w:rsidRDefault="00294584" w:rsidP="00294584">
      <w:pPr>
        <w:pStyle w:val="ListParagraph"/>
        <w:numPr>
          <w:ilvl w:val="0"/>
          <w:numId w:val="15"/>
        </w:numPr>
        <w:rPr>
          <w:rFonts w:cstheme="majorHAnsi"/>
        </w:rPr>
      </w:pPr>
      <w:r w:rsidRPr="00294584">
        <w:rPr>
          <w:rFonts w:cstheme="majorHAnsi"/>
        </w:rPr>
        <w:t>We are looking for volunteers to join The Policy, Organisation and Rules Sub-Group (POR) and collectively ensure that The POR Sub-Group implements its terms of reference effectively. You will support work to ensure that POR is clear, consistent, effectively maintained and useful to local Scouting.</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8361"/>
      </w:tblGrid>
      <w:tr w:rsidR="007629A6" w14:paraId="2395F86C" w14:textId="77777777" w:rsidTr="008E412C">
        <w:tc>
          <w:tcPr>
            <w:tcW w:w="10346" w:type="dxa"/>
            <w:gridSpan w:val="2"/>
          </w:tcPr>
          <w:p w14:paraId="40D825E8" w14:textId="77777777" w:rsidR="007629A6" w:rsidRDefault="007629A6" w:rsidP="007629A6">
            <w:pPr>
              <w:pStyle w:val="Heading4"/>
              <w:outlineLvl w:val="3"/>
            </w:pPr>
          </w:p>
          <w:p w14:paraId="3F3306BB" w14:textId="77777777" w:rsidR="007629A6" w:rsidRPr="007629A6" w:rsidRDefault="007629A6" w:rsidP="007629A6">
            <w:pPr>
              <w:pStyle w:val="Heading4"/>
              <w:outlineLvl w:val="3"/>
              <w:rPr>
                <w:rFonts w:cs="Calibri"/>
                <w:szCs w:val="18"/>
              </w:rPr>
            </w:pPr>
            <w:r w:rsidRPr="00B6504D">
              <w:rPr>
                <w:color w:val="auto"/>
              </w:rPr>
              <w:t>Role description</w:t>
            </w:r>
          </w:p>
        </w:tc>
      </w:tr>
      <w:tr w:rsidR="007629A6" w14:paraId="05463DC6" w14:textId="77777777" w:rsidTr="008E412C">
        <w:tc>
          <w:tcPr>
            <w:tcW w:w="1985" w:type="dxa"/>
          </w:tcPr>
          <w:p w14:paraId="1F5835C5" w14:textId="77777777" w:rsidR="007629A6" w:rsidRPr="00130456" w:rsidRDefault="007629A6" w:rsidP="007629A6">
            <w:pPr>
              <w:pStyle w:val="Heading3"/>
              <w:outlineLvl w:val="2"/>
              <w:rPr>
                <w:color w:val="7414DC" w:themeColor="text2"/>
              </w:rPr>
            </w:pPr>
            <w:r w:rsidRPr="00130456">
              <w:rPr>
                <w:color w:val="7414DC" w:themeColor="text2"/>
              </w:rPr>
              <w:t>Responsible to:</w:t>
            </w:r>
          </w:p>
        </w:tc>
        <w:tc>
          <w:tcPr>
            <w:tcW w:w="8361" w:type="dxa"/>
          </w:tcPr>
          <w:p w14:paraId="161380F0" w14:textId="35270012" w:rsidR="007629A6" w:rsidRPr="007629A6" w:rsidRDefault="00294584" w:rsidP="007629A6">
            <w:pPr>
              <w:pStyle w:val="BodyText"/>
              <w:numPr>
                <w:ilvl w:val="0"/>
                <w:numId w:val="17"/>
              </w:numPr>
            </w:pPr>
            <w:r w:rsidRPr="00AF082A">
              <w:rPr>
                <w:rFonts w:cstheme="majorHAnsi"/>
              </w:rPr>
              <w:t xml:space="preserve">The Chair of </w:t>
            </w:r>
            <w:r>
              <w:rPr>
                <w:rFonts w:cstheme="majorHAnsi"/>
              </w:rPr>
              <w:t>The POR Sub-Group</w:t>
            </w:r>
          </w:p>
        </w:tc>
      </w:tr>
      <w:tr w:rsidR="007629A6" w:rsidRPr="007629A6" w14:paraId="2D02C4A1" w14:textId="77777777" w:rsidTr="008E412C">
        <w:tc>
          <w:tcPr>
            <w:tcW w:w="1985" w:type="dxa"/>
          </w:tcPr>
          <w:p w14:paraId="72BC8C73" w14:textId="77777777" w:rsidR="007629A6" w:rsidRPr="00130456" w:rsidRDefault="007629A6" w:rsidP="007629A6">
            <w:pPr>
              <w:pStyle w:val="Heading3"/>
              <w:outlineLvl w:val="2"/>
              <w:rPr>
                <w:color w:val="7414DC" w:themeColor="text2"/>
              </w:rPr>
            </w:pPr>
            <w:r w:rsidRPr="00130456">
              <w:rPr>
                <w:color w:val="7414DC" w:themeColor="text2"/>
              </w:rPr>
              <w:t>Responsible for:</w:t>
            </w:r>
          </w:p>
        </w:tc>
        <w:tc>
          <w:tcPr>
            <w:tcW w:w="8361" w:type="dxa"/>
          </w:tcPr>
          <w:p w14:paraId="46650878" w14:textId="3F50C061" w:rsidR="007629A6" w:rsidRPr="007629A6" w:rsidRDefault="00294584" w:rsidP="007629A6">
            <w:pPr>
              <w:pStyle w:val="BodyText"/>
              <w:numPr>
                <w:ilvl w:val="0"/>
                <w:numId w:val="17"/>
              </w:numPr>
            </w:pPr>
            <w:r>
              <w:rPr>
                <w:rFonts w:cstheme="majorHAnsi"/>
              </w:rPr>
              <w:t>NA</w:t>
            </w:r>
          </w:p>
        </w:tc>
      </w:tr>
      <w:tr w:rsidR="007629A6" w14:paraId="3D263D5A" w14:textId="77777777" w:rsidTr="008E412C">
        <w:tc>
          <w:tcPr>
            <w:tcW w:w="1985" w:type="dxa"/>
          </w:tcPr>
          <w:p w14:paraId="3B22FDEF" w14:textId="77777777" w:rsidR="007629A6" w:rsidRPr="00130456" w:rsidRDefault="007629A6" w:rsidP="007629A6">
            <w:pPr>
              <w:pStyle w:val="Heading3"/>
              <w:outlineLvl w:val="2"/>
              <w:rPr>
                <w:color w:val="7414DC" w:themeColor="text2"/>
              </w:rPr>
            </w:pPr>
            <w:r w:rsidRPr="00130456">
              <w:rPr>
                <w:color w:val="7414DC" w:themeColor="text2"/>
              </w:rPr>
              <w:t>Key tasks:</w:t>
            </w:r>
          </w:p>
        </w:tc>
        <w:tc>
          <w:tcPr>
            <w:tcW w:w="8361" w:type="dxa"/>
          </w:tcPr>
          <w:p w14:paraId="2C27BC9D" w14:textId="77777777" w:rsidR="00294584" w:rsidRDefault="00294584" w:rsidP="00294584">
            <w:pPr>
              <w:pStyle w:val="ListParagraph"/>
              <w:numPr>
                <w:ilvl w:val="0"/>
                <w:numId w:val="17"/>
              </w:numPr>
              <w:tabs>
                <w:tab w:val="clear" w:pos="312"/>
              </w:tabs>
              <w:spacing w:before="0" w:after="160" w:line="259" w:lineRule="auto"/>
              <w:contextualSpacing/>
              <w:rPr>
                <w:rFonts w:cstheme="majorHAnsi"/>
              </w:rPr>
            </w:pPr>
            <w:r>
              <w:rPr>
                <w:rFonts w:cstheme="majorHAnsi"/>
              </w:rPr>
              <w:t xml:space="preserve">Work with staff and volunteer colleagues to review changes to the rules in POR to ensure that they are appropriate, relevant and understandable.  </w:t>
            </w:r>
          </w:p>
          <w:p w14:paraId="0B7BA65C" w14:textId="77777777" w:rsidR="00294584" w:rsidRDefault="00294584" w:rsidP="00294584">
            <w:pPr>
              <w:pStyle w:val="ListParagraph"/>
              <w:numPr>
                <w:ilvl w:val="0"/>
                <w:numId w:val="17"/>
              </w:numPr>
              <w:tabs>
                <w:tab w:val="clear" w:pos="312"/>
              </w:tabs>
              <w:spacing w:before="0" w:after="160" w:line="259" w:lineRule="auto"/>
              <w:contextualSpacing/>
              <w:rPr>
                <w:rFonts w:cstheme="majorHAnsi"/>
              </w:rPr>
            </w:pPr>
            <w:r>
              <w:rPr>
                <w:rFonts w:cstheme="majorHAnsi"/>
              </w:rPr>
              <w:t xml:space="preserve">Ensure that rule changes / additions are written in plain English, are in line with the tone of POR and that the language does not cause un-due misinterpretation.  </w:t>
            </w:r>
          </w:p>
          <w:p w14:paraId="21A9CA4D" w14:textId="77777777" w:rsidR="00294584" w:rsidRDefault="00294584" w:rsidP="00294584">
            <w:pPr>
              <w:pStyle w:val="ListParagraph"/>
              <w:numPr>
                <w:ilvl w:val="0"/>
                <w:numId w:val="17"/>
              </w:numPr>
              <w:tabs>
                <w:tab w:val="clear" w:pos="312"/>
              </w:tabs>
              <w:spacing w:before="0" w:after="160" w:line="259" w:lineRule="auto"/>
              <w:contextualSpacing/>
              <w:rPr>
                <w:rFonts w:cstheme="majorHAnsi"/>
              </w:rPr>
            </w:pPr>
            <w:r>
              <w:rPr>
                <w:rFonts w:cstheme="majorHAnsi"/>
              </w:rPr>
              <w:t xml:space="preserve">Where rules are being amended, verify that all connected and associated rules across POR are also amended as necessary so as not to lead to contradictions and confusion. </w:t>
            </w:r>
          </w:p>
          <w:p w14:paraId="09C2AC44" w14:textId="77777777" w:rsidR="00294584" w:rsidRPr="00AF082A" w:rsidRDefault="00294584" w:rsidP="00294584">
            <w:pPr>
              <w:pStyle w:val="ListParagraph"/>
              <w:numPr>
                <w:ilvl w:val="0"/>
                <w:numId w:val="17"/>
              </w:numPr>
              <w:tabs>
                <w:tab w:val="clear" w:pos="312"/>
              </w:tabs>
              <w:spacing w:before="0" w:after="160" w:line="259" w:lineRule="auto"/>
              <w:contextualSpacing/>
              <w:rPr>
                <w:rFonts w:cstheme="majorHAnsi"/>
              </w:rPr>
            </w:pPr>
            <w:r>
              <w:rPr>
                <w:rFonts w:cstheme="majorHAnsi"/>
              </w:rPr>
              <w:t>On request, support the POR sub-Group Chair to r</w:t>
            </w:r>
            <w:r w:rsidRPr="00AF082A">
              <w:rPr>
                <w:rFonts w:cstheme="majorHAnsi"/>
              </w:rPr>
              <w:t>epresent and promote the work of The POR Sub-Group around headquarters and the UK.</w:t>
            </w:r>
          </w:p>
          <w:p w14:paraId="48749FE0" w14:textId="3683DF54" w:rsidR="007629A6" w:rsidRPr="00A3775E" w:rsidRDefault="00294584" w:rsidP="00A3775E">
            <w:pPr>
              <w:pStyle w:val="ListParagraph"/>
              <w:numPr>
                <w:ilvl w:val="0"/>
                <w:numId w:val="17"/>
              </w:numPr>
              <w:tabs>
                <w:tab w:val="clear" w:pos="312"/>
              </w:tabs>
              <w:spacing w:before="0" w:after="160" w:line="259" w:lineRule="auto"/>
              <w:contextualSpacing/>
              <w:rPr>
                <w:rFonts w:cstheme="majorHAnsi"/>
              </w:rPr>
            </w:pPr>
            <w:r>
              <w:rPr>
                <w:rFonts w:cstheme="majorHAnsi"/>
              </w:rPr>
              <w:t>Work with the Chair and the other POR Sub-Group members to c</w:t>
            </w:r>
            <w:r w:rsidRPr="00AF082A">
              <w:rPr>
                <w:rFonts w:cstheme="majorHAnsi"/>
              </w:rPr>
              <w:t xml:space="preserve">hampion and drive change to the way that POR is maintained and changed at Scout Headquarters, including leading the introduction of </w:t>
            </w:r>
            <w:r>
              <w:rPr>
                <w:rFonts w:cstheme="majorHAnsi"/>
              </w:rPr>
              <w:t xml:space="preserve">appropriate </w:t>
            </w:r>
            <w:r w:rsidRPr="00AF082A">
              <w:rPr>
                <w:rFonts w:cstheme="majorHAnsi"/>
              </w:rPr>
              <w:t>new processes.</w:t>
            </w:r>
          </w:p>
        </w:tc>
      </w:tr>
      <w:tr w:rsidR="007629A6" w14:paraId="219363B6" w14:textId="77777777" w:rsidTr="008E412C">
        <w:tc>
          <w:tcPr>
            <w:tcW w:w="1985" w:type="dxa"/>
          </w:tcPr>
          <w:p w14:paraId="7F0C6B86" w14:textId="77777777" w:rsidR="007629A6" w:rsidRPr="00130456" w:rsidRDefault="007629A6" w:rsidP="007629A6">
            <w:pPr>
              <w:pStyle w:val="Heading3"/>
              <w:outlineLvl w:val="2"/>
              <w:rPr>
                <w:color w:val="7414DC" w:themeColor="text2"/>
              </w:rPr>
            </w:pPr>
            <w:r w:rsidRPr="00130456">
              <w:rPr>
                <w:color w:val="7414DC" w:themeColor="text2"/>
              </w:rPr>
              <w:t xml:space="preserve">Time </w:t>
            </w:r>
            <w:r w:rsidRPr="00130456">
              <w:rPr>
                <w:color w:val="7414DC" w:themeColor="text2"/>
              </w:rPr>
              <w:br/>
              <w:t>commitment:</w:t>
            </w:r>
          </w:p>
        </w:tc>
        <w:tc>
          <w:tcPr>
            <w:tcW w:w="8361" w:type="dxa"/>
          </w:tcPr>
          <w:p w14:paraId="1C468EB1" w14:textId="77777777" w:rsidR="003E3D25" w:rsidRPr="00A3775E" w:rsidRDefault="003E3D25" w:rsidP="003E3D25">
            <w:pPr>
              <w:rPr>
                <w:rFonts w:cstheme="majorHAnsi"/>
                <w:sz w:val="20"/>
                <w:szCs w:val="20"/>
              </w:rPr>
            </w:pPr>
            <w:r w:rsidRPr="00A3775E">
              <w:rPr>
                <w:rFonts w:cstheme="majorHAnsi"/>
                <w:sz w:val="20"/>
                <w:szCs w:val="20"/>
              </w:rPr>
              <w:t xml:space="preserve">This is a new Sub-Group, and therefore, much of the detail of how it works is still to be decided. </w:t>
            </w:r>
          </w:p>
          <w:p w14:paraId="1A85FEF9" w14:textId="27065336" w:rsidR="007629A6" w:rsidRPr="00A3775E" w:rsidRDefault="003E3D25" w:rsidP="00A3775E">
            <w:pPr>
              <w:rPr>
                <w:sz w:val="20"/>
                <w:szCs w:val="20"/>
              </w:rPr>
            </w:pPr>
            <w:r w:rsidRPr="00A3775E">
              <w:rPr>
                <w:rFonts w:cstheme="majorHAnsi"/>
                <w:sz w:val="20"/>
                <w:szCs w:val="20"/>
              </w:rPr>
              <w:t>We expect that the Sub-Group will meet approximately four times a year, conducting the vast majority of its business and meetings digitally.</w:t>
            </w:r>
          </w:p>
        </w:tc>
      </w:tr>
      <w:tr w:rsidR="007629A6" w14:paraId="0DCF19EB" w14:textId="77777777" w:rsidTr="008E412C">
        <w:tc>
          <w:tcPr>
            <w:tcW w:w="10346" w:type="dxa"/>
            <w:gridSpan w:val="2"/>
          </w:tcPr>
          <w:p w14:paraId="2A665C8F" w14:textId="77777777" w:rsidR="00581F5B" w:rsidRDefault="00581F5B" w:rsidP="007629A6">
            <w:pPr>
              <w:pStyle w:val="Heading4"/>
              <w:outlineLvl w:val="3"/>
            </w:pPr>
          </w:p>
          <w:p w14:paraId="33F9B630" w14:textId="77777777" w:rsidR="007629A6" w:rsidRPr="007629A6" w:rsidRDefault="00B6504D" w:rsidP="00A3775E">
            <w:pPr>
              <w:pStyle w:val="Heading4"/>
              <w:spacing w:after="240"/>
              <w:outlineLvl w:val="3"/>
            </w:pPr>
            <w:r w:rsidRPr="00B6504D">
              <w:rPr>
                <w:color w:val="auto"/>
              </w:rPr>
              <w:t>Person s</w:t>
            </w:r>
            <w:r w:rsidR="007629A6" w:rsidRPr="00B6504D">
              <w:rPr>
                <w:color w:val="auto"/>
              </w:rPr>
              <w:t>pecification</w:t>
            </w:r>
          </w:p>
        </w:tc>
      </w:tr>
      <w:tr w:rsidR="007629A6" w14:paraId="28E1486C" w14:textId="77777777" w:rsidTr="008E412C">
        <w:tc>
          <w:tcPr>
            <w:tcW w:w="1985" w:type="dxa"/>
          </w:tcPr>
          <w:p w14:paraId="5D2214FA" w14:textId="77777777" w:rsidR="007629A6" w:rsidRPr="00130456" w:rsidRDefault="007629A6" w:rsidP="007629A6">
            <w:pPr>
              <w:pStyle w:val="Heading3"/>
              <w:outlineLvl w:val="2"/>
              <w:rPr>
                <w:color w:val="7414DC" w:themeColor="text2"/>
              </w:rPr>
            </w:pPr>
            <w:r w:rsidRPr="00130456">
              <w:rPr>
                <w:color w:val="7414DC" w:themeColor="text2"/>
              </w:rPr>
              <w:t xml:space="preserve">Skills and </w:t>
            </w:r>
            <w:r w:rsidRPr="00130456">
              <w:rPr>
                <w:color w:val="7414DC" w:themeColor="text2"/>
              </w:rPr>
              <w:br/>
              <w:t>abilities:</w:t>
            </w:r>
          </w:p>
        </w:tc>
        <w:tc>
          <w:tcPr>
            <w:tcW w:w="8361" w:type="dxa"/>
          </w:tcPr>
          <w:p w14:paraId="7FD7ED11" w14:textId="77777777" w:rsidR="00294584" w:rsidRPr="00AF082A" w:rsidRDefault="00294584" w:rsidP="00294584">
            <w:pPr>
              <w:pStyle w:val="ListParagraph"/>
              <w:numPr>
                <w:ilvl w:val="0"/>
                <w:numId w:val="18"/>
              </w:numPr>
              <w:tabs>
                <w:tab w:val="clear" w:pos="312"/>
              </w:tabs>
              <w:spacing w:before="0" w:after="160" w:line="259" w:lineRule="auto"/>
              <w:contextualSpacing/>
              <w:rPr>
                <w:rFonts w:cstheme="majorHAnsi"/>
              </w:rPr>
            </w:pPr>
            <w:r w:rsidRPr="00AF082A">
              <w:rPr>
                <w:rFonts w:cstheme="majorHAnsi"/>
              </w:rPr>
              <w:t xml:space="preserve">Excellent written and oral communication skills </w:t>
            </w:r>
          </w:p>
          <w:p w14:paraId="19AE97D2" w14:textId="77777777" w:rsidR="00294584" w:rsidRPr="00AF082A" w:rsidRDefault="00294584" w:rsidP="00294584">
            <w:pPr>
              <w:pStyle w:val="ListParagraph"/>
              <w:numPr>
                <w:ilvl w:val="0"/>
                <w:numId w:val="18"/>
              </w:numPr>
              <w:tabs>
                <w:tab w:val="clear" w:pos="312"/>
              </w:tabs>
              <w:spacing w:before="0" w:after="160" w:line="259" w:lineRule="auto"/>
              <w:contextualSpacing/>
              <w:rPr>
                <w:rFonts w:cstheme="majorHAnsi"/>
              </w:rPr>
            </w:pPr>
            <w:r w:rsidRPr="00AF082A">
              <w:rPr>
                <w:rFonts w:cstheme="majorHAnsi"/>
              </w:rPr>
              <w:t xml:space="preserve">Provide advice and guidance effectively to others </w:t>
            </w:r>
          </w:p>
          <w:p w14:paraId="5A030377" w14:textId="77777777" w:rsidR="00294584" w:rsidRPr="00AF082A" w:rsidRDefault="00294584" w:rsidP="00294584">
            <w:pPr>
              <w:pStyle w:val="ListParagraph"/>
              <w:numPr>
                <w:ilvl w:val="0"/>
                <w:numId w:val="18"/>
              </w:numPr>
              <w:tabs>
                <w:tab w:val="clear" w:pos="312"/>
              </w:tabs>
              <w:spacing w:before="0" w:after="160" w:line="259" w:lineRule="auto"/>
              <w:contextualSpacing/>
              <w:rPr>
                <w:rFonts w:cstheme="majorHAnsi"/>
              </w:rPr>
            </w:pPr>
            <w:r w:rsidRPr="00AF082A">
              <w:rPr>
                <w:rFonts w:cstheme="majorHAnsi"/>
              </w:rPr>
              <w:t xml:space="preserve">Build, maintain and facilitate effective working relationships with </w:t>
            </w:r>
            <w:r>
              <w:rPr>
                <w:rFonts w:cstheme="majorHAnsi"/>
              </w:rPr>
              <w:t>staff and volunteers</w:t>
            </w:r>
          </w:p>
          <w:p w14:paraId="40A8E491" w14:textId="77777777" w:rsidR="00294584" w:rsidRPr="00AF082A" w:rsidRDefault="00294584" w:rsidP="00294584">
            <w:pPr>
              <w:pStyle w:val="ListParagraph"/>
              <w:numPr>
                <w:ilvl w:val="0"/>
                <w:numId w:val="18"/>
              </w:numPr>
              <w:tabs>
                <w:tab w:val="clear" w:pos="312"/>
              </w:tabs>
              <w:spacing w:before="0" w:after="160" w:line="259" w:lineRule="auto"/>
              <w:contextualSpacing/>
              <w:rPr>
                <w:rFonts w:cstheme="majorHAnsi"/>
              </w:rPr>
            </w:pPr>
            <w:r>
              <w:rPr>
                <w:rFonts w:cstheme="majorHAnsi"/>
              </w:rPr>
              <w:t xml:space="preserve">Ability to work well as part of  a team </w:t>
            </w:r>
          </w:p>
          <w:p w14:paraId="2A555D94" w14:textId="77777777" w:rsidR="00294584" w:rsidRPr="00AF082A" w:rsidRDefault="00294584" w:rsidP="00294584">
            <w:pPr>
              <w:pStyle w:val="ListParagraph"/>
              <w:numPr>
                <w:ilvl w:val="0"/>
                <w:numId w:val="18"/>
              </w:numPr>
              <w:tabs>
                <w:tab w:val="clear" w:pos="312"/>
              </w:tabs>
              <w:spacing w:before="0" w:after="160" w:line="259" w:lineRule="auto"/>
              <w:contextualSpacing/>
              <w:rPr>
                <w:rFonts w:cstheme="majorHAnsi"/>
              </w:rPr>
            </w:pPr>
            <w:r w:rsidRPr="00AF082A">
              <w:rPr>
                <w:rFonts w:cstheme="majorHAnsi"/>
              </w:rPr>
              <w:t xml:space="preserve">Ability to negotiate compromises </w:t>
            </w:r>
          </w:p>
          <w:p w14:paraId="27F3B482" w14:textId="77777777" w:rsidR="00294584" w:rsidRPr="00AF082A" w:rsidRDefault="00294584" w:rsidP="00294584">
            <w:pPr>
              <w:pStyle w:val="ListParagraph"/>
              <w:numPr>
                <w:ilvl w:val="0"/>
                <w:numId w:val="18"/>
              </w:numPr>
              <w:tabs>
                <w:tab w:val="clear" w:pos="312"/>
              </w:tabs>
              <w:spacing w:before="0" w:after="160" w:line="259" w:lineRule="auto"/>
              <w:contextualSpacing/>
              <w:rPr>
                <w:rFonts w:cstheme="majorHAnsi"/>
              </w:rPr>
            </w:pPr>
            <w:r w:rsidRPr="00AF082A">
              <w:rPr>
                <w:rFonts w:cstheme="majorHAnsi"/>
              </w:rPr>
              <w:t xml:space="preserve">Plan, manage and monitor own tasks and time </w:t>
            </w:r>
          </w:p>
          <w:p w14:paraId="7F8B9508" w14:textId="1E0E45E6" w:rsidR="007629A6" w:rsidRPr="00A3775E" w:rsidRDefault="00294584" w:rsidP="00A3775E">
            <w:pPr>
              <w:pStyle w:val="ListParagraph"/>
              <w:numPr>
                <w:ilvl w:val="0"/>
                <w:numId w:val="18"/>
              </w:numPr>
              <w:tabs>
                <w:tab w:val="clear" w:pos="312"/>
              </w:tabs>
              <w:spacing w:before="0" w:after="160" w:line="259" w:lineRule="auto"/>
              <w:contextualSpacing/>
              <w:rPr>
                <w:rFonts w:cstheme="majorHAnsi"/>
              </w:rPr>
            </w:pPr>
            <w:r w:rsidRPr="00AF082A">
              <w:rPr>
                <w:rFonts w:cstheme="majorHAnsi"/>
              </w:rPr>
              <w:t>Able to use basic computer software (e.g. emails/word processing</w:t>
            </w:r>
            <w:r>
              <w:rPr>
                <w:rFonts w:cstheme="majorHAnsi"/>
              </w:rPr>
              <w:t>/Microsoft Teams</w:t>
            </w:r>
            <w:r w:rsidRPr="00AF082A">
              <w:rPr>
                <w:rFonts w:cstheme="majorHAnsi"/>
              </w:rPr>
              <w:t>)</w:t>
            </w:r>
          </w:p>
        </w:tc>
      </w:tr>
      <w:tr w:rsidR="007629A6" w14:paraId="3B234A68" w14:textId="77777777" w:rsidTr="008E412C">
        <w:tc>
          <w:tcPr>
            <w:tcW w:w="1985" w:type="dxa"/>
          </w:tcPr>
          <w:p w14:paraId="65A41C17" w14:textId="77777777" w:rsidR="007629A6" w:rsidRPr="00130456" w:rsidRDefault="007629A6" w:rsidP="007629A6">
            <w:pPr>
              <w:pStyle w:val="Heading3"/>
              <w:outlineLvl w:val="2"/>
              <w:rPr>
                <w:color w:val="7414DC" w:themeColor="text2"/>
              </w:rPr>
            </w:pPr>
            <w:r w:rsidRPr="00130456">
              <w:rPr>
                <w:color w:val="7414DC" w:themeColor="text2"/>
              </w:rPr>
              <w:lastRenderedPageBreak/>
              <w:t>Knowledge and experience:</w:t>
            </w:r>
          </w:p>
        </w:tc>
        <w:tc>
          <w:tcPr>
            <w:tcW w:w="8361" w:type="dxa"/>
          </w:tcPr>
          <w:p w14:paraId="4541DD76" w14:textId="77777777" w:rsidR="00294584" w:rsidRPr="00AF082A" w:rsidRDefault="00294584" w:rsidP="00294584">
            <w:pPr>
              <w:pStyle w:val="ListParagraph"/>
              <w:numPr>
                <w:ilvl w:val="0"/>
                <w:numId w:val="18"/>
              </w:numPr>
              <w:tabs>
                <w:tab w:val="clear" w:pos="312"/>
              </w:tabs>
              <w:spacing w:before="0" w:after="160" w:line="259" w:lineRule="auto"/>
              <w:contextualSpacing/>
              <w:rPr>
                <w:rFonts w:cstheme="majorHAnsi"/>
              </w:rPr>
            </w:pPr>
            <w:r w:rsidRPr="00AF082A">
              <w:rPr>
                <w:rFonts w:cstheme="majorHAnsi"/>
              </w:rPr>
              <w:t xml:space="preserve">Knowledge of, and experience of using POR in Scouting </w:t>
            </w:r>
          </w:p>
          <w:p w14:paraId="0AD9D11C" w14:textId="77777777" w:rsidR="00294584" w:rsidRPr="00AF082A" w:rsidRDefault="00294584" w:rsidP="00294584">
            <w:pPr>
              <w:pStyle w:val="ListParagraph"/>
              <w:numPr>
                <w:ilvl w:val="0"/>
                <w:numId w:val="18"/>
              </w:numPr>
              <w:tabs>
                <w:tab w:val="clear" w:pos="312"/>
              </w:tabs>
              <w:spacing w:before="0" w:after="160" w:line="259" w:lineRule="auto"/>
              <w:contextualSpacing/>
              <w:rPr>
                <w:rFonts w:cstheme="majorHAnsi"/>
              </w:rPr>
            </w:pPr>
            <w:r w:rsidRPr="00AF082A">
              <w:rPr>
                <w:rFonts w:cstheme="majorHAnsi"/>
              </w:rPr>
              <w:t>Experience of working within a membership organisation or an organisation with devolved administration at a local level</w:t>
            </w:r>
            <w:r>
              <w:rPr>
                <w:rFonts w:cstheme="majorHAnsi"/>
              </w:rPr>
              <w:t>, preferably The Scouts</w:t>
            </w:r>
            <w:r w:rsidRPr="00AF082A">
              <w:rPr>
                <w:rFonts w:cstheme="majorHAnsi"/>
              </w:rPr>
              <w:t>.</w:t>
            </w:r>
          </w:p>
          <w:p w14:paraId="6137DF75" w14:textId="77777777" w:rsidR="00294584" w:rsidRPr="00AF082A" w:rsidRDefault="00294584" w:rsidP="00294584">
            <w:pPr>
              <w:pStyle w:val="ListParagraph"/>
              <w:numPr>
                <w:ilvl w:val="0"/>
                <w:numId w:val="18"/>
              </w:numPr>
              <w:tabs>
                <w:tab w:val="clear" w:pos="312"/>
              </w:tabs>
              <w:spacing w:before="0" w:after="160" w:line="259" w:lineRule="auto"/>
              <w:contextualSpacing/>
              <w:rPr>
                <w:rFonts w:cstheme="majorHAnsi"/>
              </w:rPr>
            </w:pPr>
            <w:r w:rsidRPr="00AF082A">
              <w:rPr>
                <w:rFonts w:cstheme="majorHAnsi"/>
              </w:rPr>
              <w:t>Experience of debate and discussion in a committee format, and of reaching compromise where necessary</w:t>
            </w:r>
          </w:p>
          <w:p w14:paraId="63D69BC9" w14:textId="49D8F3B0" w:rsidR="007629A6" w:rsidRPr="00A3775E" w:rsidRDefault="00294584" w:rsidP="00A3775E">
            <w:pPr>
              <w:pStyle w:val="ListParagraph"/>
              <w:numPr>
                <w:ilvl w:val="0"/>
                <w:numId w:val="18"/>
              </w:numPr>
              <w:tabs>
                <w:tab w:val="clear" w:pos="312"/>
              </w:tabs>
              <w:spacing w:before="0" w:after="160" w:line="259" w:lineRule="auto"/>
              <w:contextualSpacing/>
              <w:rPr>
                <w:rFonts w:cstheme="majorHAnsi"/>
              </w:rPr>
            </w:pPr>
            <w:r w:rsidRPr="00AF082A">
              <w:rPr>
                <w:rFonts w:cstheme="majorHAnsi"/>
              </w:rPr>
              <w:t>Knowledge of the principles of designing or writing documentation that is accessible and understandable to all</w:t>
            </w:r>
          </w:p>
        </w:tc>
      </w:tr>
      <w:tr w:rsidR="007629A6" w14:paraId="087829CB" w14:textId="77777777" w:rsidTr="00130456">
        <w:trPr>
          <w:trHeight w:val="100"/>
        </w:trPr>
        <w:tc>
          <w:tcPr>
            <w:tcW w:w="1985" w:type="dxa"/>
          </w:tcPr>
          <w:p w14:paraId="53EA5032" w14:textId="77777777" w:rsidR="007629A6" w:rsidRPr="00130456" w:rsidRDefault="007629A6" w:rsidP="007629A6">
            <w:pPr>
              <w:pStyle w:val="Heading3"/>
              <w:outlineLvl w:val="2"/>
              <w:rPr>
                <w:color w:val="7414DC" w:themeColor="text2"/>
              </w:rPr>
            </w:pPr>
            <w:r w:rsidRPr="00130456">
              <w:rPr>
                <w:color w:val="7414DC" w:themeColor="text2"/>
              </w:rPr>
              <w:t xml:space="preserve">Personal </w:t>
            </w:r>
            <w:r w:rsidRPr="00130456">
              <w:rPr>
                <w:color w:val="7414DC" w:themeColor="text2"/>
              </w:rPr>
              <w:br/>
              <w:t>qualities:</w:t>
            </w:r>
          </w:p>
        </w:tc>
        <w:tc>
          <w:tcPr>
            <w:tcW w:w="8361" w:type="dxa"/>
          </w:tcPr>
          <w:p w14:paraId="0B90EAF8" w14:textId="77777777" w:rsidR="00294584" w:rsidRPr="00AF082A" w:rsidRDefault="00294584" w:rsidP="00294584">
            <w:pPr>
              <w:pStyle w:val="ListParagraph"/>
              <w:numPr>
                <w:ilvl w:val="0"/>
                <w:numId w:val="18"/>
              </w:numPr>
              <w:tabs>
                <w:tab w:val="clear" w:pos="312"/>
              </w:tabs>
              <w:spacing w:before="0" w:after="160" w:line="259" w:lineRule="auto"/>
              <w:contextualSpacing/>
              <w:rPr>
                <w:rFonts w:cstheme="majorHAnsi"/>
                <w:b/>
                <w:bCs/>
              </w:rPr>
            </w:pPr>
            <w:r w:rsidRPr="00AF082A">
              <w:rPr>
                <w:rFonts w:eastAsia="Times New Roman" w:cstheme="majorHAnsi"/>
                <w:color w:val="404040"/>
              </w:rPr>
              <w:t xml:space="preserve">Be energetic and enthusiastic about the </w:t>
            </w:r>
            <w:r>
              <w:rPr>
                <w:rFonts w:eastAsia="Times New Roman" w:cstheme="majorHAnsi"/>
                <w:color w:val="404040"/>
              </w:rPr>
              <w:t>role</w:t>
            </w:r>
          </w:p>
          <w:p w14:paraId="5192F5D3" w14:textId="77777777" w:rsidR="00294584" w:rsidRPr="00AF082A" w:rsidRDefault="00294584" w:rsidP="00294584">
            <w:pPr>
              <w:pStyle w:val="ListParagraph"/>
              <w:numPr>
                <w:ilvl w:val="0"/>
                <w:numId w:val="18"/>
              </w:numPr>
              <w:tabs>
                <w:tab w:val="clear" w:pos="312"/>
              </w:tabs>
              <w:spacing w:before="0" w:after="160" w:line="259" w:lineRule="auto"/>
              <w:contextualSpacing/>
              <w:rPr>
                <w:rFonts w:cstheme="majorHAnsi"/>
                <w:b/>
                <w:bCs/>
              </w:rPr>
            </w:pPr>
            <w:r w:rsidRPr="00AF082A">
              <w:rPr>
                <w:rFonts w:eastAsia="Times New Roman" w:cstheme="majorHAnsi"/>
                <w:color w:val="404040"/>
              </w:rPr>
              <w:t xml:space="preserve">Be approachable </w:t>
            </w:r>
          </w:p>
          <w:p w14:paraId="0DED6F4E" w14:textId="77777777" w:rsidR="00294584" w:rsidRPr="00AF082A" w:rsidRDefault="00294584" w:rsidP="00294584">
            <w:pPr>
              <w:pStyle w:val="ListParagraph"/>
              <w:numPr>
                <w:ilvl w:val="0"/>
                <w:numId w:val="18"/>
              </w:numPr>
              <w:tabs>
                <w:tab w:val="clear" w:pos="312"/>
              </w:tabs>
              <w:spacing w:before="0" w:after="160" w:line="259" w:lineRule="auto"/>
              <w:contextualSpacing/>
              <w:rPr>
                <w:rFonts w:cstheme="majorHAnsi"/>
                <w:b/>
                <w:bCs/>
              </w:rPr>
            </w:pPr>
            <w:r w:rsidRPr="00AF082A">
              <w:rPr>
                <w:rFonts w:eastAsia="Times New Roman" w:cstheme="majorHAnsi"/>
                <w:color w:val="404040"/>
              </w:rPr>
              <w:t>Have a commitment to the Scouts Fundamentals and Promise</w:t>
            </w:r>
          </w:p>
          <w:p w14:paraId="68D3BA08" w14:textId="77777777" w:rsidR="00294584" w:rsidRPr="00AF082A" w:rsidRDefault="00294584" w:rsidP="00294584">
            <w:pPr>
              <w:pStyle w:val="ListParagraph"/>
              <w:numPr>
                <w:ilvl w:val="0"/>
                <w:numId w:val="18"/>
              </w:numPr>
              <w:tabs>
                <w:tab w:val="clear" w:pos="312"/>
              </w:tabs>
              <w:spacing w:before="0" w:after="160" w:line="259" w:lineRule="auto"/>
              <w:contextualSpacing/>
              <w:rPr>
                <w:rFonts w:cstheme="majorHAnsi"/>
                <w:b/>
                <w:bCs/>
              </w:rPr>
            </w:pPr>
            <w:r w:rsidRPr="00AF082A">
              <w:rPr>
                <w:rFonts w:eastAsia="Times New Roman" w:cstheme="majorHAnsi"/>
                <w:color w:val="404040"/>
              </w:rPr>
              <w:t>Have a commitment to personal development</w:t>
            </w:r>
          </w:p>
          <w:p w14:paraId="5F1374E4" w14:textId="6208CBA7" w:rsidR="007629A6" w:rsidRPr="00A3775E" w:rsidRDefault="00294584" w:rsidP="00A3775E">
            <w:pPr>
              <w:pStyle w:val="ListParagraph"/>
              <w:numPr>
                <w:ilvl w:val="0"/>
                <w:numId w:val="18"/>
              </w:numPr>
              <w:tabs>
                <w:tab w:val="clear" w:pos="312"/>
              </w:tabs>
              <w:spacing w:before="0" w:after="160" w:line="259" w:lineRule="auto"/>
              <w:contextualSpacing/>
              <w:rPr>
                <w:rFonts w:eastAsia="Times New Roman" w:cstheme="majorHAnsi"/>
                <w:color w:val="404040"/>
              </w:rPr>
            </w:pPr>
            <w:r w:rsidRPr="00F07313">
              <w:rPr>
                <w:rFonts w:eastAsia="Times New Roman" w:cstheme="majorHAnsi"/>
                <w:color w:val="404040"/>
              </w:rPr>
              <w:t>Be self-motivated</w:t>
            </w:r>
          </w:p>
        </w:tc>
      </w:tr>
      <w:tr w:rsidR="007629A6" w14:paraId="56E7EE7F" w14:textId="77777777" w:rsidTr="008E412C">
        <w:tc>
          <w:tcPr>
            <w:tcW w:w="10346" w:type="dxa"/>
            <w:gridSpan w:val="2"/>
          </w:tcPr>
          <w:p w14:paraId="04E817DB" w14:textId="77777777" w:rsidR="007629A6" w:rsidRPr="007629A6" w:rsidRDefault="007629A6" w:rsidP="007629A6">
            <w:pPr>
              <w:pStyle w:val="BodyText"/>
            </w:pPr>
          </w:p>
        </w:tc>
      </w:tr>
    </w:tbl>
    <w:p w14:paraId="43EA6B81" w14:textId="77777777" w:rsidR="00A3775E" w:rsidRPr="00130456" w:rsidRDefault="00A3775E" w:rsidP="00A3775E">
      <w:pPr>
        <w:pStyle w:val="Heading2"/>
      </w:pPr>
      <w:r w:rsidRPr="00130456">
        <w:t>How to apply</w:t>
      </w:r>
    </w:p>
    <w:p w14:paraId="132B174C" w14:textId="77777777" w:rsidR="00A3775E" w:rsidRPr="00130456" w:rsidRDefault="00A3775E" w:rsidP="00A3775E">
      <w:pPr>
        <w:pStyle w:val="Heading4"/>
        <w:spacing w:after="240"/>
      </w:pPr>
      <w:r w:rsidRPr="00130456">
        <w:t>Key dates</w:t>
      </w:r>
    </w:p>
    <w:p w14:paraId="77297381" w14:textId="77777777" w:rsidR="00A3775E" w:rsidRPr="006E58A2" w:rsidRDefault="00A3775E" w:rsidP="00A3775E">
      <w:pPr>
        <w:spacing w:after="240"/>
        <w:rPr>
          <w:rFonts w:cstheme="minorHAnsi"/>
        </w:rPr>
      </w:pPr>
      <w:r w:rsidRPr="006E58A2">
        <w:rPr>
          <w:rFonts w:cstheme="minorHAnsi"/>
        </w:rPr>
        <w:t xml:space="preserve">The closing date for applications is: </w:t>
      </w:r>
      <w:r w:rsidRPr="003E3D25">
        <w:rPr>
          <w:rFonts w:cstheme="minorHAnsi"/>
          <w:b/>
        </w:rPr>
        <w:t>28 June 2021</w:t>
      </w:r>
    </w:p>
    <w:p w14:paraId="0C412536" w14:textId="77777777" w:rsidR="00A3775E" w:rsidRPr="002051F8" w:rsidRDefault="00A3775E" w:rsidP="00A3775E">
      <w:pPr>
        <w:spacing w:after="240"/>
        <w:rPr>
          <w:rFonts w:cstheme="minorHAnsi"/>
        </w:rPr>
      </w:pPr>
      <w:r w:rsidRPr="006E58A2">
        <w:rPr>
          <w:rFonts w:cstheme="minorHAnsi"/>
        </w:rPr>
        <w:t xml:space="preserve">Successful candidates will be invited to interview on </w:t>
      </w:r>
      <w:r w:rsidRPr="003E3D25">
        <w:rPr>
          <w:rFonts w:cstheme="minorHAnsi"/>
          <w:b/>
        </w:rPr>
        <w:t>8 July 2021</w:t>
      </w:r>
      <w:r w:rsidRPr="006E58A2">
        <w:rPr>
          <w:rFonts w:cstheme="minorHAnsi"/>
        </w:rPr>
        <w:t xml:space="preserve"> with the first meeting of the committee with new members being held on </w:t>
      </w:r>
      <w:r w:rsidRPr="003E3D25">
        <w:rPr>
          <w:rFonts w:cstheme="minorHAnsi"/>
          <w:b/>
        </w:rPr>
        <w:t>13 July 2021</w:t>
      </w:r>
      <w:r w:rsidRPr="006E58A2">
        <w:rPr>
          <w:rFonts w:cstheme="minorHAnsi"/>
        </w:rPr>
        <w:t xml:space="preserve"> (evening).</w:t>
      </w:r>
    </w:p>
    <w:p w14:paraId="3A3D3A25" w14:textId="77777777" w:rsidR="00A3775E" w:rsidRPr="00130456" w:rsidRDefault="00A3775E" w:rsidP="00A3775E">
      <w:pPr>
        <w:pStyle w:val="Columnnumbers"/>
        <w:rPr>
          <w:color w:val="7414DC" w:themeColor="text2"/>
        </w:rPr>
      </w:pPr>
      <w:r w:rsidRPr="00130456">
        <w:rPr>
          <w:color w:val="7414DC" w:themeColor="text2"/>
        </w:rPr>
        <w:t>Process</w:t>
      </w:r>
    </w:p>
    <w:p w14:paraId="59EC79C0" w14:textId="77777777" w:rsidR="00A3775E" w:rsidRPr="003E3D25" w:rsidRDefault="00A3775E" w:rsidP="00A3775E">
      <w:pPr>
        <w:spacing w:before="100" w:beforeAutospacing="1" w:after="100" w:afterAutospacing="1"/>
        <w:rPr>
          <w:rFonts w:eastAsia="Times New Roman" w:cstheme="minorHAnsi"/>
        </w:rPr>
      </w:pPr>
      <w:r w:rsidRPr="00921D05">
        <w:rPr>
          <w:rFonts w:eastAsia="Times New Roman" w:cstheme="minorHAnsi"/>
        </w:rPr>
        <w:t xml:space="preserve">To apply for this role, please complete </w:t>
      </w:r>
      <w:r w:rsidRPr="00065A1C">
        <w:rPr>
          <w:rFonts w:eastAsia="Times New Roman" w:cstheme="minorHAnsi"/>
        </w:rPr>
        <w:t xml:space="preserve">the online form </w:t>
      </w:r>
      <w:hyperlink r:id="rId16" w:history="1">
        <w:r w:rsidRPr="00065A1C">
          <w:rPr>
            <w:rStyle w:val="Hyperlink"/>
            <w:rFonts w:eastAsia="Times New Roman" w:cstheme="minorHAnsi"/>
          </w:rPr>
          <w:t>here</w:t>
        </w:r>
      </w:hyperlink>
      <w:r w:rsidRPr="00065A1C">
        <w:rPr>
          <w:rFonts w:eastAsia="Times New Roman" w:cstheme="minorHAnsi"/>
        </w:rPr>
        <w:t>.</w:t>
      </w:r>
    </w:p>
    <w:p w14:paraId="6007B28F" w14:textId="77777777" w:rsidR="00A3775E" w:rsidRPr="00130456" w:rsidRDefault="00A3775E" w:rsidP="00A3775E">
      <w:pPr>
        <w:pStyle w:val="Heading4"/>
        <w:spacing w:after="240"/>
      </w:pPr>
      <w:r w:rsidRPr="00130456">
        <w:t>Further information</w:t>
      </w:r>
    </w:p>
    <w:p w14:paraId="225A02CD" w14:textId="77777777" w:rsidR="00A3775E" w:rsidRPr="006E58A2" w:rsidRDefault="00A3775E" w:rsidP="00A3775E">
      <w:pPr>
        <w:rPr>
          <w:rFonts w:cstheme="minorHAnsi"/>
        </w:rPr>
      </w:pPr>
      <w:r w:rsidRPr="006E58A2">
        <w:rPr>
          <w:rFonts w:cstheme="minorHAnsi"/>
        </w:rPr>
        <w:t>If you would to discuss the role in more detail, please contact</w:t>
      </w:r>
      <w:r>
        <w:rPr>
          <w:rFonts w:cstheme="minorHAnsi"/>
        </w:rPr>
        <w:t xml:space="preserve"> POR Sub Group Chair, Hamish Stout on </w:t>
      </w:r>
      <w:hyperlink r:id="rId17" w:history="1">
        <w:r w:rsidRPr="008602C8">
          <w:rPr>
            <w:rStyle w:val="Hyperlink"/>
            <w:rFonts w:cstheme="minorHAnsi"/>
          </w:rPr>
          <w:t>Hamish.stout@scouts.org.uk</w:t>
        </w:r>
      </w:hyperlink>
      <w:r>
        <w:rPr>
          <w:rFonts w:cstheme="minorHAnsi"/>
        </w:rPr>
        <w:t xml:space="preserve"> </w:t>
      </w:r>
    </w:p>
    <w:p w14:paraId="69D116EF" w14:textId="77777777" w:rsidR="007629A6" w:rsidRDefault="00C24DE0">
      <w:pPr>
        <w:rPr>
          <w:rFonts w:ascii="Nunito Sans Black" w:eastAsia="NunitoSans-Black" w:hAnsi="Nunito Sans Black" w:cs="NunitoSans-Black"/>
          <w:bCs/>
          <w:color w:val="7414DC" w:themeColor="text2"/>
          <w:spacing w:val="-11"/>
          <w:sz w:val="60"/>
          <w:szCs w:val="60"/>
        </w:rPr>
      </w:pPr>
      <w:r>
        <w:rPr>
          <w:noProof/>
          <w:lang w:bidi="ar-SA"/>
        </w:rPr>
        <w:lastRenderedPageBreak/>
        <w:drawing>
          <wp:inline distT="0" distB="0" distL="0" distR="0" wp14:anchorId="0A966031" wp14:editId="45F4FC96">
            <wp:extent cx="6978650" cy="4636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78650" cy="4636770"/>
                    </a:xfrm>
                    <a:prstGeom prst="rect">
                      <a:avLst/>
                    </a:prstGeom>
                  </pic:spPr>
                </pic:pic>
              </a:graphicData>
            </a:graphic>
          </wp:inline>
        </w:drawing>
      </w:r>
      <w:r w:rsidR="007629A6">
        <w:br w:type="page"/>
      </w:r>
    </w:p>
    <w:p w14:paraId="3E54CED8" w14:textId="77777777" w:rsidR="007629A6" w:rsidRDefault="007629A6" w:rsidP="007629A6"/>
    <w:p w14:paraId="2153AE00" w14:textId="77777777" w:rsidR="00DF03C7" w:rsidRDefault="00DF03C7" w:rsidP="00DF03C7">
      <w:pPr>
        <w:jc w:val="center"/>
        <w:rPr>
          <w:rFonts w:cs="Arial"/>
          <w:b/>
        </w:rPr>
      </w:pPr>
      <w:r>
        <w:rPr>
          <w:noProof/>
        </w:rPr>
        <w:drawing>
          <wp:inline distT="0" distB="0" distL="0" distR="0" wp14:anchorId="2F033C4E" wp14:editId="2A2D4A43">
            <wp:extent cx="1181100" cy="849630"/>
            <wp:effectExtent l="0" t="0" r="0" b="762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1100" cy="849630"/>
                    </a:xfrm>
                    <a:prstGeom prst="rect">
                      <a:avLst/>
                    </a:prstGeom>
                  </pic:spPr>
                </pic:pic>
              </a:graphicData>
            </a:graphic>
          </wp:inline>
        </w:drawing>
      </w:r>
    </w:p>
    <w:p w14:paraId="2246E86E" w14:textId="77777777" w:rsidR="00DF03C7" w:rsidRDefault="00DF03C7" w:rsidP="00DF03C7">
      <w:pPr>
        <w:jc w:val="center"/>
        <w:rPr>
          <w:rFonts w:cs="Arial"/>
          <w:b/>
        </w:rPr>
      </w:pPr>
    </w:p>
    <w:p w14:paraId="154F80CE" w14:textId="77777777" w:rsidR="00DF03C7" w:rsidRPr="005616F5" w:rsidRDefault="00DF03C7" w:rsidP="00DF03C7">
      <w:pPr>
        <w:jc w:val="center"/>
        <w:rPr>
          <w:rFonts w:cs="Arial"/>
          <w:b/>
        </w:rPr>
      </w:pPr>
      <w:r>
        <w:rPr>
          <w:rFonts w:cs="Arial"/>
          <w:b/>
        </w:rPr>
        <w:t>THE SCOUT ASSOCIATION</w:t>
      </w:r>
    </w:p>
    <w:p w14:paraId="260D2532" w14:textId="77777777" w:rsidR="00DF03C7" w:rsidRPr="003855EA" w:rsidRDefault="00DF03C7" w:rsidP="00DF03C7">
      <w:pPr>
        <w:jc w:val="center"/>
        <w:rPr>
          <w:rFonts w:ascii="Nunito Sans Black" w:hAnsi="Nunito Sans Black" w:cs="Arial"/>
          <w:b/>
        </w:rPr>
      </w:pPr>
      <w:r>
        <w:rPr>
          <w:rFonts w:ascii="Nunito Sans Black" w:hAnsi="Nunito Sans Black" w:cs="Arial"/>
          <w:b/>
        </w:rPr>
        <w:t>POLICY ORGANISATION AND RULES (POR) SUB-GROUP</w:t>
      </w:r>
    </w:p>
    <w:p w14:paraId="6158B824" w14:textId="77777777" w:rsidR="00DF03C7" w:rsidRPr="005616F5" w:rsidRDefault="00DF03C7" w:rsidP="00DF03C7">
      <w:pPr>
        <w:jc w:val="center"/>
        <w:rPr>
          <w:rFonts w:cs="Arial"/>
          <w:b/>
        </w:rPr>
      </w:pPr>
      <w:r w:rsidRPr="005616F5">
        <w:rPr>
          <w:rFonts w:cs="Arial"/>
          <w:b/>
        </w:rPr>
        <w:t>TERMS OF REFERENCE</w:t>
      </w:r>
    </w:p>
    <w:p w14:paraId="239D3A23" w14:textId="77777777" w:rsidR="00DF03C7" w:rsidRPr="005616F5" w:rsidRDefault="00DF03C7" w:rsidP="00DF03C7">
      <w:pPr>
        <w:jc w:val="center"/>
        <w:rPr>
          <w:rFonts w:cs="Arial"/>
          <w:b/>
        </w:rPr>
      </w:pPr>
    </w:p>
    <w:p w14:paraId="61CC0A42" w14:textId="77777777" w:rsidR="00DF03C7" w:rsidRPr="005616F5" w:rsidRDefault="00DF03C7" w:rsidP="00DF03C7">
      <w:pPr>
        <w:rPr>
          <w:rFonts w:eastAsia="Arial" w:cs="Arial"/>
          <w:b/>
        </w:rPr>
      </w:pPr>
      <w:r w:rsidRPr="005616F5">
        <w:rPr>
          <w:rFonts w:eastAsia="Arial" w:cs="Arial"/>
          <w:b/>
        </w:rPr>
        <w:t>Members</w:t>
      </w:r>
    </w:p>
    <w:p w14:paraId="6BB272FF" w14:textId="77777777" w:rsidR="00DF03C7" w:rsidRPr="005616F5" w:rsidRDefault="00DF03C7" w:rsidP="00DF03C7">
      <w:pPr>
        <w:rPr>
          <w:rFonts w:eastAsia="Arial" w:cs="Arial"/>
        </w:rPr>
      </w:pPr>
      <w:r w:rsidRPr="005616F5">
        <w:rPr>
          <w:rFonts w:eastAsia="Arial" w:cs="Arial"/>
        </w:rPr>
        <w:t xml:space="preserve">The </w:t>
      </w:r>
      <w:r>
        <w:rPr>
          <w:rFonts w:eastAsia="Arial" w:cs="Arial"/>
        </w:rPr>
        <w:t>group</w:t>
      </w:r>
      <w:r w:rsidRPr="005616F5">
        <w:rPr>
          <w:rFonts w:eastAsia="Arial" w:cs="Arial"/>
        </w:rPr>
        <w:t xml:space="preserve"> shall have a maximum of </w:t>
      </w:r>
      <w:r>
        <w:rPr>
          <w:rFonts w:eastAsia="Arial" w:cs="Arial"/>
        </w:rPr>
        <w:t>5</w:t>
      </w:r>
      <w:r w:rsidRPr="005616F5">
        <w:rPr>
          <w:rFonts w:eastAsia="Arial" w:cs="Arial"/>
        </w:rPr>
        <w:t xml:space="preserve"> members comprising:</w:t>
      </w:r>
    </w:p>
    <w:p w14:paraId="37F2857E" w14:textId="77777777" w:rsidR="00DF03C7" w:rsidRDefault="00DF03C7" w:rsidP="00DF03C7">
      <w:pPr>
        <w:pStyle w:val="ListParagraph"/>
        <w:widowControl/>
        <w:numPr>
          <w:ilvl w:val="0"/>
          <w:numId w:val="29"/>
        </w:numPr>
        <w:tabs>
          <w:tab w:val="clear" w:pos="312"/>
        </w:tabs>
        <w:autoSpaceDE/>
        <w:autoSpaceDN/>
        <w:spacing w:before="0" w:after="0" w:line="240" w:lineRule="auto"/>
        <w:contextualSpacing/>
        <w:rPr>
          <w:rFonts w:eastAsia="Arial" w:cs="Arial"/>
          <w:sz w:val="22"/>
          <w:szCs w:val="22"/>
        </w:rPr>
      </w:pPr>
      <w:r w:rsidRPr="00A65888">
        <w:rPr>
          <w:rFonts w:eastAsia="Arial" w:cs="Arial"/>
          <w:sz w:val="22"/>
          <w:szCs w:val="22"/>
        </w:rPr>
        <w:t>Chair (appointed by the Strategy and Delivery Committee for a period of 3 years, and may be reappointed for up to a maximum of 3 additional years)</w:t>
      </w:r>
    </w:p>
    <w:p w14:paraId="6DF7F921" w14:textId="77777777" w:rsidR="00DF03C7" w:rsidRPr="00A65888" w:rsidRDefault="00DF03C7" w:rsidP="00DF03C7">
      <w:pPr>
        <w:pStyle w:val="ListParagraph"/>
        <w:widowControl/>
        <w:numPr>
          <w:ilvl w:val="0"/>
          <w:numId w:val="29"/>
        </w:numPr>
        <w:tabs>
          <w:tab w:val="clear" w:pos="312"/>
        </w:tabs>
        <w:autoSpaceDE/>
        <w:autoSpaceDN/>
        <w:spacing w:before="0" w:after="0" w:line="240" w:lineRule="auto"/>
        <w:contextualSpacing/>
        <w:rPr>
          <w:rFonts w:eastAsia="Arial" w:cs="Arial"/>
          <w:sz w:val="22"/>
          <w:szCs w:val="22"/>
        </w:rPr>
      </w:pPr>
      <w:r>
        <w:rPr>
          <w:rFonts w:cs="Calibri"/>
          <w:sz w:val="22"/>
          <w:szCs w:val="22"/>
        </w:rPr>
        <w:t>3</w:t>
      </w:r>
      <w:r w:rsidRPr="00A65888">
        <w:rPr>
          <w:rFonts w:cs="Calibri"/>
          <w:sz w:val="22"/>
          <w:szCs w:val="22"/>
        </w:rPr>
        <w:t xml:space="preserve"> Independent Members</w:t>
      </w:r>
      <w:r w:rsidRPr="00A65888">
        <w:rPr>
          <w:rFonts w:cs="Calibri"/>
          <w:spacing w:val="-3"/>
          <w:sz w:val="22"/>
          <w:szCs w:val="22"/>
        </w:rPr>
        <w:t xml:space="preserve"> who:</w:t>
      </w:r>
    </w:p>
    <w:p w14:paraId="5D1D5655" w14:textId="77777777" w:rsidR="00DF03C7" w:rsidRPr="00A65888" w:rsidRDefault="00DF03C7" w:rsidP="00DF03C7">
      <w:pPr>
        <w:pStyle w:val="ListParagraph"/>
        <w:widowControl/>
        <w:numPr>
          <w:ilvl w:val="1"/>
          <w:numId w:val="29"/>
        </w:numPr>
        <w:tabs>
          <w:tab w:val="clear" w:pos="312"/>
        </w:tabs>
        <w:autoSpaceDE/>
        <w:autoSpaceDN/>
        <w:spacing w:before="0" w:after="0" w:line="240" w:lineRule="auto"/>
        <w:contextualSpacing/>
        <w:rPr>
          <w:rFonts w:eastAsia="Arial" w:cs="Arial"/>
          <w:sz w:val="22"/>
          <w:szCs w:val="22"/>
        </w:rPr>
      </w:pPr>
      <w:r w:rsidRPr="00A65888">
        <w:rPr>
          <w:rFonts w:cs="Calibri"/>
          <w:sz w:val="22"/>
          <w:szCs w:val="22"/>
        </w:rPr>
        <w:t>have</w:t>
      </w:r>
      <w:r w:rsidRPr="00A65888">
        <w:rPr>
          <w:rFonts w:cs="Calibri"/>
          <w:spacing w:val="-2"/>
          <w:sz w:val="22"/>
          <w:szCs w:val="22"/>
        </w:rPr>
        <w:t xml:space="preserve"> </w:t>
      </w:r>
      <w:r w:rsidRPr="00A65888">
        <w:rPr>
          <w:rFonts w:cs="Calibri"/>
          <w:sz w:val="22"/>
          <w:szCs w:val="22"/>
        </w:rPr>
        <w:t>varied</w:t>
      </w:r>
      <w:r w:rsidRPr="00A65888">
        <w:rPr>
          <w:rFonts w:cs="Calibri"/>
          <w:spacing w:val="-2"/>
          <w:sz w:val="22"/>
          <w:szCs w:val="22"/>
        </w:rPr>
        <w:t xml:space="preserve"> </w:t>
      </w:r>
      <w:r w:rsidRPr="00A65888">
        <w:rPr>
          <w:rFonts w:cs="Calibri"/>
          <w:sz w:val="22"/>
          <w:szCs w:val="22"/>
        </w:rPr>
        <w:t>and</w:t>
      </w:r>
      <w:r w:rsidRPr="00A65888">
        <w:rPr>
          <w:rFonts w:cs="Calibri"/>
          <w:spacing w:val="-1"/>
          <w:sz w:val="22"/>
          <w:szCs w:val="22"/>
        </w:rPr>
        <w:t xml:space="preserve"> </w:t>
      </w:r>
      <w:r w:rsidRPr="00A65888">
        <w:rPr>
          <w:rFonts w:cs="Calibri"/>
          <w:sz w:val="22"/>
          <w:szCs w:val="22"/>
        </w:rPr>
        <w:t>wide-ranging</w:t>
      </w:r>
      <w:r w:rsidRPr="00A65888">
        <w:rPr>
          <w:rFonts w:cs="Calibri"/>
          <w:spacing w:val="-1"/>
          <w:sz w:val="22"/>
          <w:szCs w:val="22"/>
        </w:rPr>
        <w:t xml:space="preserve"> </w:t>
      </w:r>
      <w:r w:rsidRPr="00A65888">
        <w:rPr>
          <w:rFonts w:cs="Calibri"/>
          <w:sz w:val="22"/>
          <w:szCs w:val="22"/>
        </w:rPr>
        <w:t>significant current</w:t>
      </w:r>
      <w:r w:rsidRPr="00A65888">
        <w:rPr>
          <w:rFonts w:cs="Calibri"/>
          <w:spacing w:val="-2"/>
          <w:sz w:val="22"/>
          <w:szCs w:val="22"/>
        </w:rPr>
        <w:t xml:space="preserve"> </w:t>
      </w:r>
      <w:r w:rsidRPr="00A65888">
        <w:rPr>
          <w:rFonts w:cs="Calibri"/>
          <w:sz w:val="22"/>
          <w:szCs w:val="22"/>
        </w:rPr>
        <w:t>or recent</w:t>
      </w:r>
      <w:r w:rsidRPr="00A65888">
        <w:rPr>
          <w:rFonts w:cs="Calibri"/>
          <w:spacing w:val="-2"/>
          <w:sz w:val="22"/>
          <w:szCs w:val="22"/>
        </w:rPr>
        <w:t xml:space="preserve"> </w:t>
      </w:r>
      <w:r w:rsidRPr="00A65888">
        <w:rPr>
          <w:rFonts w:cs="Calibri"/>
          <w:sz w:val="22"/>
          <w:szCs w:val="22"/>
        </w:rPr>
        <w:t>experience</w:t>
      </w:r>
      <w:r w:rsidRPr="00A65888">
        <w:rPr>
          <w:rFonts w:cs="Calibri"/>
          <w:spacing w:val="-2"/>
          <w:sz w:val="22"/>
          <w:szCs w:val="22"/>
        </w:rPr>
        <w:t xml:space="preserve"> </w:t>
      </w:r>
      <w:r w:rsidRPr="00A65888">
        <w:rPr>
          <w:rFonts w:cs="Calibri"/>
          <w:sz w:val="22"/>
          <w:szCs w:val="22"/>
        </w:rPr>
        <w:t>of Scouting, including</w:t>
      </w:r>
      <w:r w:rsidRPr="003C1A83">
        <w:rPr>
          <w:rFonts w:eastAsia="Arial" w:cs="Arial"/>
          <w:sz w:val="22"/>
          <w:szCs w:val="22"/>
        </w:rPr>
        <w:t xml:space="preserve"> </w:t>
      </w:r>
      <w:r>
        <w:rPr>
          <w:rFonts w:eastAsia="Arial" w:cs="Arial"/>
          <w:sz w:val="22"/>
          <w:szCs w:val="22"/>
        </w:rPr>
        <w:t xml:space="preserve">an in-depth understanding of the Policy Organisation and Rules (POR) document and how it is used throughout the Movement by </w:t>
      </w:r>
      <w:r w:rsidRPr="00A65888">
        <w:rPr>
          <w:rFonts w:cs="Calibri"/>
          <w:sz w:val="22"/>
          <w:szCs w:val="22"/>
        </w:rPr>
        <w:t>adul</w:t>
      </w:r>
      <w:r>
        <w:rPr>
          <w:rFonts w:cs="Calibri"/>
          <w:sz w:val="22"/>
          <w:szCs w:val="22"/>
        </w:rPr>
        <w:t>t volunteer</w:t>
      </w:r>
      <w:r w:rsidRPr="00A65888">
        <w:rPr>
          <w:rFonts w:cs="Calibri"/>
          <w:sz w:val="22"/>
          <w:szCs w:val="22"/>
        </w:rPr>
        <w:t>s</w:t>
      </w:r>
      <w:r>
        <w:rPr>
          <w:rFonts w:cs="Calibri"/>
          <w:sz w:val="22"/>
          <w:szCs w:val="22"/>
        </w:rPr>
        <w:t>. These 3 members should be representative of the diversity of the membership.</w:t>
      </w:r>
    </w:p>
    <w:p w14:paraId="4985D1B8" w14:textId="77777777" w:rsidR="00DF03C7" w:rsidRDefault="00DF03C7" w:rsidP="00DF03C7">
      <w:pPr>
        <w:pStyle w:val="ListParagraph"/>
        <w:widowControl/>
        <w:numPr>
          <w:ilvl w:val="0"/>
          <w:numId w:val="29"/>
        </w:numPr>
        <w:tabs>
          <w:tab w:val="clear" w:pos="312"/>
        </w:tabs>
        <w:autoSpaceDE/>
        <w:autoSpaceDN/>
        <w:spacing w:before="0" w:after="0" w:line="240" w:lineRule="auto"/>
        <w:contextualSpacing/>
        <w:rPr>
          <w:rFonts w:eastAsia="Arial" w:cs="Arial"/>
          <w:sz w:val="22"/>
          <w:szCs w:val="22"/>
        </w:rPr>
      </w:pPr>
      <w:r>
        <w:rPr>
          <w:rFonts w:eastAsia="Arial" w:cs="Arial"/>
          <w:sz w:val="22"/>
          <w:szCs w:val="22"/>
        </w:rPr>
        <w:t>Member Operations Manager</w:t>
      </w:r>
    </w:p>
    <w:p w14:paraId="2DCB6DB1" w14:textId="77777777" w:rsidR="00DF03C7" w:rsidRDefault="00DF03C7" w:rsidP="00DF03C7">
      <w:pPr>
        <w:tabs>
          <w:tab w:val="left" w:pos="834"/>
        </w:tabs>
        <w:kinsoku w:val="0"/>
        <w:overflowPunct w:val="0"/>
        <w:adjustRightInd w:val="0"/>
        <w:spacing w:before="1"/>
        <w:ind w:right="506"/>
        <w:rPr>
          <w:rFonts w:cs="Calibri"/>
        </w:rPr>
      </w:pPr>
    </w:p>
    <w:p w14:paraId="703BDDB7" w14:textId="77777777" w:rsidR="00DF03C7" w:rsidRPr="003C1A83" w:rsidRDefault="00DF03C7" w:rsidP="00DF03C7">
      <w:pPr>
        <w:tabs>
          <w:tab w:val="left" w:pos="834"/>
        </w:tabs>
        <w:kinsoku w:val="0"/>
        <w:overflowPunct w:val="0"/>
        <w:adjustRightInd w:val="0"/>
        <w:spacing w:before="1"/>
        <w:ind w:right="506"/>
        <w:rPr>
          <w:rFonts w:cs="Calibri"/>
        </w:rPr>
      </w:pPr>
      <w:r w:rsidRPr="003C1A83">
        <w:rPr>
          <w:rFonts w:cs="Calibri"/>
        </w:rPr>
        <w:t>The role of Secretary of the Group will be undertaken by the Member Operations Manager at UK Headquarters.</w:t>
      </w:r>
    </w:p>
    <w:p w14:paraId="43B59B15" w14:textId="77777777" w:rsidR="00DF03C7" w:rsidRDefault="00DF03C7" w:rsidP="00DF03C7">
      <w:pPr>
        <w:rPr>
          <w:rFonts w:eastAsia="Arial" w:cs="Arial"/>
        </w:rPr>
      </w:pPr>
    </w:p>
    <w:p w14:paraId="290B5A29" w14:textId="77777777" w:rsidR="00DF03C7" w:rsidRPr="005616F5" w:rsidRDefault="00DF03C7" w:rsidP="00DF03C7">
      <w:pPr>
        <w:rPr>
          <w:rFonts w:eastAsia="Arial" w:cs="Arial"/>
        </w:rPr>
      </w:pPr>
      <w:r w:rsidRPr="005616F5">
        <w:rPr>
          <w:rFonts w:eastAsia="Arial" w:cs="Arial"/>
        </w:rPr>
        <w:t xml:space="preserve">In the absence of the </w:t>
      </w:r>
      <w:r>
        <w:rPr>
          <w:rFonts w:eastAsia="Arial" w:cs="Arial"/>
        </w:rPr>
        <w:t>C</w:t>
      </w:r>
      <w:r w:rsidRPr="005616F5">
        <w:rPr>
          <w:rFonts w:eastAsia="Arial" w:cs="Arial"/>
        </w:rPr>
        <w:t xml:space="preserve">hair, the remaining members present shall elect one of themselves to chair the meeting. </w:t>
      </w:r>
    </w:p>
    <w:p w14:paraId="338E8F18" w14:textId="77777777" w:rsidR="00DF03C7" w:rsidRDefault="00DF03C7" w:rsidP="00DF03C7">
      <w:pPr>
        <w:rPr>
          <w:rFonts w:eastAsia="Arial" w:cs="Arial"/>
        </w:rPr>
      </w:pPr>
      <w:r w:rsidRPr="0048041A">
        <w:rPr>
          <w:rFonts w:eastAsia="Arial" w:cs="Arial"/>
          <w:b/>
        </w:rPr>
        <w:br/>
      </w:r>
      <w:r w:rsidRPr="0048041A">
        <w:rPr>
          <w:rFonts w:eastAsia="Arial" w:cs="Arial"/>
        </w:rPr>
        <w:t xml:space="preserve">All members are appointed by the Chair for a period of 3 years, and may be reappointed for up to </w:t>
      </w:r>
      <w:r>
        <w:rPr>
          <w:rFonts w:eastAsia="Arial" w:cs="Arial"/>
        </w:rPr>
        <w:t>a maximum of 3 additional years.</w:t>
      </w:r>
    </w:p>
    <w:p w14:paraId="7F144808" w14:textId="77777777" w:rsidR="00DF03C7" w:rsidRPr="005616F5" w:rsidRDefault="00DF03C7" w:rsidP="00DF03C7">
      <w:pPr>
        <w:rPr>
          <w:rFonts w:eastAsia="Arial" w:cs="Arial"/>
        </w:rPr>
      </w:pPr>
    </w:p>
    <w:p w14:paraId="481C6393" w14:textId="77777777" w:rsidR="00DF03C7" w:rsidRPr="005616F5" w:rsidRDefault="00DF03C7" w:rsidP="00DF03C7">
      <w:pPr>
        <w:rPr>
          <w:rFonts w:eastAsia="Arial" w:cs="Arial"/>
          <w:b/>
        </w:rPr>
      </w:pPr>
      <w:r w:rsidRPr="005616F5">
        <w:rPr>
          <w:rFonts w:eastAsia="Arial" w:cs="Arial"/>
          <w:b/>
        </w:rPr>
        <w:t>Quorum</w:t>
      </w:r>
    </w:p>
    <w:p w14:paraId="0424E43C" w14:textId="77777777" w:rsidR="00DF03C7" w:rsidRDefault="00DF03C7" w:rsidP="00DF03C7">
      <w:pPr>
        <w:rPr>
          <w:rFonts w:eastAsia="Arial" w:cs="Arial"/>
        </w:rPr>
      </w:pPr>
      <w:r>
        <w:rPr>
          <w:rFonts w:eastAsia="Arial" w:cs="Arial"/>
        </w:rPr>
        <w:t>50</w:t>
      </w:r>
      <w:r w:rsidRPr="005616F5">
        <w:rPr>
          <w:rFonts w:eastAsia="Arial" w:cs="Arial"/>
        </w:rPr>
        <w:t>% of the membership</w:t>
      </w:r>
      <w:r>
        <w:rPr>
          <w:rFonts w:eastAsia="Arial" w:cs="Arial"/>
        </w:rPr>
        <w:t xml:space="preserve"> (</w:t>
      </w:r>
      <w:r w:rsidRPr="005616F5">
        <w:rPr>
          <w:rFonts w:eastAsia="Arial" w:cs="Arial"/>
        </w:rPr>
        <w:t>subject to declaration of any conflict of interest)</w:t>
      </w:r>
    </w:p>
    <w:p w14:paraId="16547F82" w14:textId="77777777" w:rsidR="00DF03C7" w:rsidRDefault="00DF03C7" w:rsidP="00DF03C7">
      <w:pPr>
        <w:rPr>
          <w:rFonts w:eastAsia="Arial" w:cs="Arial"/>
        </w:rPr>
      </w:pPr>
    </w:p>
    <w:p w14:paraId="42AC4A0F" w14:textId="77777777" w:rsidR="00DF03C7" w:rsidRPr="005616F5" w:rsidRDefault="00DF03C7" w:rsidP="00DF03C7">
      <w:pPr>
        <w:rPr>
          <w:rFonts w:eastAsia="Arial" w:cs="Arial"/>
          <w:b/>
        </w:rPr>
      </w:pPr>
      <w:r w:rsidRPr="005616F5">
        <w:rPr>
          <w:rFonts w:eastAsia="Arial" w:cs="Arial"/>
          <w:b/>
        </w:rPr>
        <w:t>Frequency</w:t>
      </w:r>
    </w:p>
    <w:p w14:paraId="66A20540" w14:textId="77777777" w:rsidR="00DF03C7" w:rsidRPr="005616F5" w:rsidRDefault="00DF03C7" w:rsidP="00DF03C7">
      <w:pPr>
        <w:rPr>
          <w:rFonts w:eastAsia="Arial" w:cs="Arial"/>
        </w:rPr>
      </w:pPr>
      <w:r>
        <w:rPr>
          <w:rFonts w:eastAsia="Arial" w:cs="Arial"/>
        </w:rPr>
        <w:t>Normally 3 digital meetings per annum, aligning to scheduled editions of POR, although extraordinary meetings may be called as required.</w:t>
      </w:r>
    </w:p>
    <w:p w14:paraId="70B0665A" w14:textId="77777777" w:rsidR="00DF03C7" w:rsidRPr="005616F5" w:rsidRDefault="00DF03C7" w:rsidP="00DF03C7">
      <w:pPr>
        <w:rPr>
          <w:rFonts w:eastAsia="Arial" w:cs="Arial"/>
        </w:rPr>
      </w:pPr>
    </w:p>
    <w:p w14:paraId="3A537F6F" w14:textId="77777777" w:rsidR="00DF03C7" w:rsidRPr="005616F5" w:rsidRDefault="00DF03C7" w:rsidP="00DF03C7">
      <w:pPr>
        <w:rPr>
          <w:rFonts w:eastAsia="Arial" w:cs="Arial"/>
          <w:b/>
        </w:rPr>
      </w:pPr>
      <w:r w:rsidRPr="005616F5">
        <w:rPr>
          <w:rFonts w:eastAsia="Arial" w:cs="Arial"/>
          <w:b/>
        </w:rPr>
        <w:t>Voting</w:t>
      </w:r>
    </w:p>
    <w:p w14:paraId="304C9F2A" w14:textId="77777777" w:rsidR="00DF03C7" w:rsidRPr="005616F5" w:rsidRDefault="00DF03C7" w:rsidP="00DF03C7">
      <w:pPr>
        <w:rPr>
          <w:rFonts w:eastAsia="Arial" w:cs="Arial"/>
        </w:rPr>
      </w:pPr>
      <w:r w:rsidRPr="005616F5">
        <w:rPr>
          <w:rFonts w:eastAsia="Arial" w:cs="Arial"/>
        </w:rPr>
        <w:t xml:space="preserve">The </w:t>
      </w:r>
      <w:r>
        <w:rPr>
          <w:rFonts w:eastAsia="Arial" w:cs="Arial"/>
        </w:rPr>
        <w:t xml:space="preserve">Committee </w:t>
      </w:r>
      <w:r w:rsidRPr="005616F5">
        <w:rPr>
          <w:rFonts w:eastAsia="Arial" w:cs="Arial"/>
        </w:rPr>
        <w:t>will strive for consensus around matters which require a decision. In the absence of consensus, matters arising at any meeting shall be decided by a majority of votes of those present (see Quorum above). In case of any equality of votes, the Chair shall not have a second or casting vote. Instead, the motion must be deemed not to have been carried.</w:t>
      </w:r>
    </w:p>
    <w:p w14:paraId="0682DFEF" w14:textId="77777777" w:rsidR="00DF03C7" w:rsidRPr="005616F5" w:rsidRDefault="00DF03C7" w:rsidP="00DF03C7">
      <w:pPr>
        <w:rPr>
          <w:rFonts w:eastAsia="Arial" w:cs="Arial"/>
        </w:rPr>
      </w:pPr>
    </w:p>
    <w:p w14:paraId="65D586D9" w14:textId="77777777" w:rsidR="00DF03C7" w:rsidRPr="005616F5" w:rsidRDefault="00DF03C7" w:rsidP="00DF03C7">
      <w:pPr>
        <w:rPr>
          <w:rFonts w:eastAsia="Arial" w:cs="Arial"/>
          <w:b/>
        </w:rPr>
      </w:pPr>
      <w:r w:rsidRPr="005616F5">
        <w:rPr>
          <w:rFonts w:eastAsia="Arial" w:cs="Arial"/>
          <w:b/>
        </w:rPr>
        <w:t>Rights of attendance</w:t>
      </w:r>
    </w:p>
    <w:p w14:paraId="4BA3276C" w14:textId="77777777" w:rsidR="00DF03C7" w:rsidRPr="00E976DA" w:rsidRDefault="00DF03C7" w:rsidP="00DF03C7">
      <w:pPr>
        <w:rPr>
          <w:rFonts w:eastAsia="Arial" w:cs="Arial"/>
        </w:rPr>
      </w:pPr>
      <w:r>
        <w:rPr>
          <w:rFonts w:eastAsia="Arial" w:cs="Arial"/>
        </w:rPr>
        <w:t>Any member of the Board and all</w:t>
      </w:r>
      <w:r w:rsidRPr="00E976DA">
        <w:rPr>
          <w:rFonts w:eastAsia="Arial" w:cs="Arial"/>
        </w:rPr>
        <w:t xml:space="preserve"> members of the Association’s Senior Leadership Team have right of attendance in a non-voting capacity</w:t>
      </w:r>
      <w:r>
        <w:rPr>
          <w:rFonts w:eastAsia="Arial" w:cs="Arial"/>
        </w:rPr>
        <w:t xml:space="preserve"> (unless already a member of the Committee)</w:t>
      </w:r>
      <w:r w:rsidRPr="00E976DA">
        <w:rPr>
          <w:rFonts w:eastAsia="Arial" w:cs="Arial"/>
        </w:rPr>
        <w:t xml:space="preserve">. </w:t>
      </w:r>
    </w:p>
    <w:p w14:paraId="4D2C25FD" w14:textId="77777777" w:rsidR="00DF03C7" w:rsidRPr="00E976DA" w:rsidRDefault="00DF03C7" w:rsidP="00DF03C7">
      <w:pPr>
        <w:rPr>
          <w:rFonts w:eastAsia="Arial" w:cs="Arial"/>
        </w:rPr>
      </w:pPr>
    </w:p>
    <w:p w14:paraId="31BA26E3" w14:textId="77777777" w:rsidR="00DF03C7" w:rsidRDefault="00DF03C7" w:rsidP="00DF03C7">
      <w:pPr>
        <w:rPr>
          <w:rFonts w:eastAsia="Arial" w:cs="Arial"/>
        </w:rPr>
      </w:pPr>
      <w:r w:rsidRPr="00E976DA">
        <w:rPr>
          <w:rFonts w:eastAsia="Arial" w:cs="Arial"/>
        </w:rPr>
        <w:t>Any others, by prior notice to and with the permission of the Committee Chair, may also attend in a non-voting capacity.</w:t>
      </w:r>
    </w:p>
    <w:p w14:paraId="4D72B359" w14:textId="77777777" w:rsidR="00DF03C7" w:rsidRPr="005616F5" w:rsidRDefault="00DF03C7" w:rsidP="00DF03C7">
      <w:pPr>
        <w:rPr>
          <w:rFonts w:eastAsia="Arial" w:cs="Arial"/>
          <w:b/>
        </w:rPr>
      </w:pPr>
    </w:p>
    <w:p w14:paraId="445731DA" w14:textId="77777777" w:rsidR="00DF03C7" w:rsidRPr="005616F5" w:rsidRDefault="00DF03C7" w:rsidP="00DF03C7">
      <w:pPr>
        <w:rPr>
          <w:rFonts w:eastAsia="Arial" w:cs="Arial"/>
          <w:b/>
        </w:rPr>
      </w:pPr>
      <w:r>
        <w:rPr>
          <w:rFonts w:eastAsia="Arial" w:cs="Arial"/>
          <w:b/>
        </w:rPr>
        <w:lastRenderedPageBreak/>
        <w:t xml:space="preserve">Purpose and </w:t>
      </w:r>
      <w:r w:rsidRPr="005616F5">
        <w:rPr>
          <w:rFonts w:eastAsia="Arial" w:cs="Arial"/>
          <w:b/>
        </w:rPr>
        <w:t>Remit</w:t>
      </w:r>
    </w:p>
    <w:p w14:paraId="60204DD6" w14:textId="77777777" w:rsidR="00DF03C7" w:rsidRDefault="00DF03C7" w:rsidP="00DF03C7">
      <w:pPr>
        <w:rPr>
          <w:rFonts w:eastAsia="Arial" w:cs="Arial"/>
        </w:rPr>
      </w:pPr>
      <w:r w:rsidRPr="005616F5">
        <w:rPr>
          <w:rFonts w:eastAsia="Arial" w:cs="Arial"/>
        </w:rPr>
        <w:t xml:space="preserve">The </w:t>
      </w:r>
      <w:r>
        <w:rPr>
          <w:rFonts w:eastAsia="Arial" w:cs="Arial"/>
        </w:rPr>
        <w:t xml:space="preserve">group </w:t>
      </w:r>
      <w:r w:rsidRPr="005616F5">
        <w:rPr>
          <w:rFonts w:eastAsia="Arial" w:cs="Arial"/>
        </w:rPr>
        <w:t>is responsible to the</w:t>
      </w:r>
      <w:r>
        <w:rPr>
          <w:rFonts w:eastAsia="Arial" w:cs="Arial"/>
        </w:rPr>
        <w:t xml:space="preserve"> Strategy and Delivery Committee</w:t>
      </w:r>
      <w:r w:rsidRPr="005616F5">
        <w:rPr>
          <w:rFonts w:eastAsia="Arial" w:cs="Arial"/>
        </w:rPr>
        <w:t xml:space="preserve"> for</w:t>
      </w:r>
      <w:r>
        <w:rPr>
          <w:rFonts w:eastAsia="Arial" w:cs="Arial"/>
        </w:rPr>
        <w:t xml:space="preserve"> the following based on the Committee’s Scheme of Delegation</w:t>
      </w:r>
      <w:r w:rsidRPr="005616F5">
        <w:rPr>
          <w:rFonts w:eastAsia="Arial" w:cs="Arial"/>
        </w:rPr>
        <w:t>:</w:t>
      </w:r>
    </w:p>
    <w:p w14:paraId="5256FC2F" w14:textId="77777777" w:rsidR="00DF03C7" w:rsidRDefault="00DF03C7" w:rsidP="00DF03C7">
      <w:pPr>
        <w:rPr>
          <w:rFonts w:eastAsia="Arial" w:cs="Arial"/>
        </w:rPr>
      </w:pPr>
    </w:p>
    <w:p w14:paraId="6E157110" w14:textId="77777777" w:rsidR="00DF03C7" w:rsidRDefault="00DF03C7" w:rsidP="00DF03C7">
      <w:pPr>
        <w:pStyle w:val="ListParagraph"/>
        <w:numPr>
          <w:ilvl w:val="1"/>
          <w:numId w:val="31"/>
        </w:numPr>
        <w:tabs>
          <w:tab w:val="clear" w:pos="312"/>
        </w:tabs>
        <w:autoSpaceDE/>
        <w:autoSpaceDN/>
        <w:spacing w:before="0" w:after="0" w:line="240" w:lineRule="auto"/>
        <w:contextualSpacing/>
        <w:rPr>
          <w:rFonts w:eastAsia="Arial" w:cs="Arial"/>
          <w:sz w:val="22"/>
          <w:szCs w:val="22"/>
        </w:rPr>
      </w:pPr>
      <w:r w:rsidRPr="0092561C">
        <w:rPr>
          <w:rFonts w:eastAsia="Arial" w:cs="Arial"/>
          <w:sz w:val="22"/>
          <w:szCs w:val="22"/>
        </w:rPr>
        <w:t xml:space="preserve">Approval of changes or additions to the POR document which have been agreed in principle </w:t>
      </w:r>
      <w:r w:rsidRPr="00E44A54">
        <w:rPr>
          <w:rFonts w:eastAsia="Arial" w:cs="Arial"/>
          <w:sz w:val="22"/>
          <w:szCs w:val="22"/>
        </w:rPr>
        <w:t>by th</w:t>
      </w:r>
      <w:r w:rsidRPr="00320B54">
        <w:rPr>
          <w:rFonts w:eastAsia="Arial" w:cs="Arial"/>
          <w:sz w:val="22"/>
          <w:szCs w:val="22"/>
        </w:rPr>
        <w:t>e relevant authority (as set out in the POR Chapter Owners document), in</w:t>
      </w:r>
      <w:r w:rsidRPr="0092561C">
        <w:rPr>
          <w:rFonts w:eastAsia="Arial" w:cs="Arial"/>
          <w:sz w:val="22"/>
          <w:szCs w:val="22"/>
        </w:rPr>
        <w:t xml:space="preserve"> accordance with the following criteria;</w:t>
      </w:r>
    </w:p>
    <w:p w14:paraId="479F526C" w14:textId="77777777" w:rsidR="00DF03C7" w:rsidRPr="0092561C" w:rsidRDefault="00DF03C7" w:rsidP="00DF03C7">
      <w:pPr>
        <w:pStyle w:val="ListParagraph"/>
        <w:numPr>
          <w:ilvl w:val="2"/>
          <w:numId w:val="31"/>
        </w:numPr>
        <w:tabs>
          <w:tab w:val="clear" w:pos="312"/>
        </w:tabs>
        <w:autoSpaceDE/>
        <w:autoSpaceDN/>
        <w:spacing w:before="0" w:after="0" w:line="240" w:lineRule="auto"/>
        <w:contextualSpacing/>
        <w:rPr>
          <w:rFonts w:eastAsia="Arial" w:cs="Arial"/>
          <w:sz w:val="22"/>
          <w:szCs w:val="22"/>
        </w:rPr>
      </w:pPr>
      <w:r w:rsidRPr="0092561C">
        <w:rPr>
          <w:sz w:val="22"/>
          <w:szCs w:val="22"/>
        </w:rPr>
        <w:t xml:space="preserve">The change or addition to POR reflects the approval given </w:t>
      </w:r>
      <w:r>
        <w:rPr>
          <w:sz w:val="22"/>
          <w:szCs w:val="22"/>
        </w:rPr>
        <w:t xml:space="preserve">by the relevant authority </w:t>
      </w:r>
      <w:r w:rsidRPr="0092561C">
        <w:rPr>
          <w:sz w:val="22"/>
          <w:szCs w:val="22"/>
        </w:rPr>
        <w:t>and does not exceed its scope</w:t>
      </w:r>
    </w:p>
    <w:p w14:paraId="4629CA62" w14:textId="77777777" w:rsidR="00DF03C7" w:rsidRPr="0092561C" w:rsidRDefault="00DF03C7" w:rsidP="00DF03C7">
      <w:pPr>
        <w:pStyle w:val="ListParagraph"/>
        <w:numPr>
          <w:ilvl w:val="2"/>
          <w:numId w:val="31"/>
        </w:numPr>
        <w:tabs>
          <w:tab w:val="clear" w:pos="312"/>
        </w:tabs>
        <w:autoSpaceDE/>
        <w:autoSpaceDN/>
        <w:spacing w:before="0" w:after="0" w:line="240" w:lineRule="auto"/>
        <w:contextualSpacing/>
        <w:rPr>
          <w:rFonts w:eastAsia="Arial" w:cs="Arial"/>
          <w:sz w:val="22"/>
          <w:szCs w:val="22"/>
        </w:rPr>
      </w:pPr>
      <w:r w:rsidRPr="0092561C">
        <w:rPr>
          <w:sz w:val="22"/>
          <w:szCs w:val="22"/>
        </w:rPr>
        <w:t xml:space="preserve">The change or addition to POR is easy for all readers to understand and is unambiguous </w:t>
      </w:r>
    </w:p>
    <w:p w14:paraId="4C45E093" w14:textId="77777777" w:rsidR="00DF03C7" w:rsidRPr="0092561C" w:rsidRDefault="00DF03C7" w:rsidP="00DF03C7">
      <w:pPr>
        <w:pStyle w:val="ListParagraph"/>
        <w:numPr>
          <w:ilvl w:val="2"/>
          <w:numId w:val="31"/>
        </w:numPr>
        <w:tabs>
          <w:tab w:val="clear" w:pos="312"/>
        </w:tabs>
        <w:autoSpaceDE/>
        <w:autoSpaceDN/>
        <w:spacing w:before="0" w:after="0" w:line="240" w:lineRule="auto"/>
        <w:contextualSpacing/>
        <w:rPr>
          <w:rFonts w:eastAsia="Arial" w:cs="Arial"/>
          <w:sz w:val="22"/>
          <w:szCs w:val="22"/>
        </w:rPr>
      </w:pPr>
      <w:r w:rsidRPr="0092561C">
        <w:rPr>
          <w:sz w:val="22"/>
          <w:szCs w:val="22"/>
        </w:rPr>
        <w:t>The style in which the change or addition has been written is appropriate for POR</w:t>
      </w:r>
    </w:p>
    <w:p w14:paraId="2FC5527A" w14:textId="77777777" w:rsidR="00DF03C7" w:rsidRPr="0092561C" w:rsidRDefault="00DF03C7" w:rsidP="00DF03C7">
      <w:pPr>
        <w:pStyle w:val="ListParagraph"/>
        <w:numPr>
          <w:ilvl w:val="2"/>
          <w:numId w:val="31"/>
        </w:numPr>
        <w:tabs>
          <w:tab w:val="clear" w:pos="312"/>
        </w:tabs>
        <w:autoSpaceDE/>
        <w:autoSpaceDN/>
        <w:spacing w:before="0" w:after="0" w:line="240" w:lineRule="auto"/>
        <w:contextualSpacing/>
        <w:rPr>
          <w:rFonts w:eastAsia="Arial" w:cs="Arial"/>
          <w:sz w:val="22"/>
          <w:szCs w:val="22"/>
        </w:rPr>
      </w:pPr>
      <w:r w:rsidRPr="0092561C">
        <w:rPr>
          <w:sz w:val="22"/>
          <w:szCs w:val="22"/>
        </w:rPr>
        <w:t>The change or addition to POR does not unintentionally contradict, or creat</w:t>
      </w:r>
      <w:r>
        <w:rPr>
          <w:sz w:val="22"/>
          <w:szCs w:val="22"/>
        </w:rPr>
        <w:t xml:space="preserve">e confusion in, other parts of </w:t>
      </w:r>
      <w:r w:rsidRPr="0092561C">
        <w:rPr>
          <w:sz w:val="22"/>
          <w:szCs w:val="22"/>
        </w:rPr>
        <w:t>POR</w:t>
      </w:r>
    </w:p>
    <w:p w14:paraId="3FF9DB73" w14:textId="77777777" w:rsidR="00DF03C7" w:rsidRPr="0092561C" w:rsidRDefault="00DF03C7" w:rsidP="00DF03C7">
      <w:pPr>
        <w:rPr>
          <w:rFonts w:eastAsia="Arial" w:cs="Arial"/>
        </w:rPr>
      </w:pPr>
    </w:p>
    <w:p w14:paraId="04AA0074" w14:textId="41FF0C22" w:rsidR="00DF03C7" w:rsidRDefault="00DF03C7" w:rsidP="00011DA8">
      <w:pPr>
        <w:pStyle w:val="ListParagraph"/>
        <w:widowControl/>
        <w:numPr>
          <w:ilvl w:val="1"/>
          <w:numId w:val="31"/>
        </w:numPr>
        <w:tabs>
          <w:tab w:val="clear" w:pos="312"/>
        </w:tabs>
        <w:autoSpaceDE/>
        <w:autoSpaceDN/>
        <w:spacing w:before="0" w:after="160" w:line="252" w:lineRule="auto"/>
        <w:contextualSpacing/>
        <w:rPr>
          <w:sz w:val="22"/>
          <w:szCs w:val="22"/>
        </w:rPr>
      </w:pPr>
      <w:r>
        <w:rPr>
          <w:sz w:val="22"/>
          <w:szCs w:val="22"/>
        </w:rPr>
        <w:t>Ap</w:t>
      </w:r>
      <w:r w:rsidRPr="0092561C">
        <w:rPr>
          <w:sz w:val="22"/>
          <w:szCs w:val="22"/>
        </w:rPr>
        <w:t>prova</w:t>
      </w:r>
      <w:r>
        <w:rPr>
          <w:sz w:val="22"/>
          <w:szCs w:val="22"/>
        </w:rPr>
        <w:t xml:space="preserve">l of changes </w:t>
      </w:r>
      <w:r w:rsidRPr="0092561C">
        <w:rPr>
          <w:sz w:val="22"/>
          <w:szCs w:val="22"/>
        </w:rPr>
        <w:t>that improve the clarity, spelling, accuracy or structure of POR.</w:t>
      </w:r>
      <w:r>
        <w:rPr>
          <w:sz w:val="22"/>
          <w:szCs w:val="22"/>
        </w:rPr>
        <w:br/>
      </w:r>
      <w:r w:rsidRPr="00B04F37">
        <w:rPr>
          <w:sz w:val="22"/>
          <w:szCs w:val="22"/>
        </w:rPr>
        <w:t xml:space="preserve">The group </w:t>
      </w:r>
      <w:r w:rsidRPr="00B04F37">
        <w:rPr>
          <w:sz w:val="22"/>
          <w:szCs w:val="22"/>
          <w:u w:val="single"/>
        </w:rPr>
        <w:t>cannot</w:t>
      </w:r>
      <w:r w:rsidRPr="00B04F37">
        <w:rPr>
          <w:sz w:val="22"/>
          <w:szCs w:val="22"/>
        </w:rPr>
        <w:t xml:space="preserve"> approve any change on its own authority that will require a volunteer or member of staff to do something differently as part of their roles.</w:t>
      </w:r>
    </w:p>
    <w:p w14:paraId="70814FFC" w14:textId="77777777" w:rsidR="00011DA8" w:rsidRPr="00011DA8" w:rsidRDefault="00011DA8" w:rsidP="00011DA8">
      <w:pPr>
        <w:pStyle w:val="ListParagraph"/>
        <w:widowControl/>
        <w:numPr>
          <w:ilvl w:val="0"/>
          <w:numId w:val="0"/>
        </w:numPr>
        <w:tabs>
          <w:tab w:val="clear" w:pos="312"/>
        </w:tabs>
        <w:autoSpaceDE/>
        <w:autoSpaceDN/>
        <w:spacing w:before="0" w:after="160" w:line="252" w:lineRule="auto"/>
        <w:ind w:left="1440"/>
        <w:contextualSpacing/>
        <w:rPr>
          <w:sz w:val="22"/>
          <w:szCs w:val="22"/>
        </w:rPr>
      </w:pPr>
    </w:p>
    <w:p w14:paraId="14ECBFA1" w14:textId="2D3D8C68" w:rsidR="00DF03C7" w:rsidRDefault="00DF03C7" w:rsidP="00011DA8">
      <w:pPr>
        <w:pStyle w:val="ListParagraph"/>
        <w:widowControl/>
        <w:numPr>
          <w:ilvl w:val="1"/>
          <w:numId w:val="31"/>
        </w:numPr>
        <w:tabs>
          <w:tab w:val="clear" w:pos="312"/>
        </w:tabs>
        <w:autoSpaceDE/>
        <w:autoSpaceDN/>
        <w:spacing w:before="0" w:after="160" w:line="252" w:lineRule="auto"/>
        <w:contextualSpacing/>
        <w:rPr>
          <w:sz w:val="22"/>
          <w:szCs w:val="22"/>
        </w:rPr>
      </w:pPr>
      <w:r>
        <w:rPr>
          <w:sz w:val="22"/>
          <w:szCs w:val="22"/>
        </w:rPr>
        <w:t xml:space="preserve">Ensure pre-launch checks and consultations have taken place, where appropriate, with those affected by the changes to policies and/or rulings. Consultations should be open and transparent. </w:t>
      </w:r>
    </w:p>
    <w:p w14:paraId="2D4030A6" w14:textId="77777777" w:rsidR="00011DA8" w:rsidRPr="00011DA8" w:rsidRDefault="00011DA8" w:rsidP="00011DA8">
      <w:pPr>
        <w:pStyle w:val="ListParagraph"/>
        <w:numPr>
          <w:ilvl w:val="0"/>
          <w:numId w:val="0"/>
        </w:numPr>
        <w:ind w:left="153"/>
        <w:rPr>
          <w:sz w:val="22"/>
          <w:szCs w:val="22"/>
        </w:rPr>
      </w:pPr>
    </w:p>
    <w:p w14:paraId="59803E9B" w14:textId="77777777" w:rsidR="00DF03C7" w:rsidRDefault="00DF03C7" w:rsidP="00DF03C7">
      <w:pPr>
        <w:pStyle w:val="ListParagraph"/>
        <w:widowControl/>
        <w:numPr>
          <w:ilvl w:val="1"/>
          <w:numId w:val="31"/>
        </w:numPr>
        <w:tabs>
          <w:tab w:val="clear" w:pos="312"/>
        </w:tabs>
        <w:autoSpaceDE/>
        <w:autoSpaceDN/>
        <w:spacing w:before="0" w:after="160" w:line="252" w:lineRule="auto"/>
        <w:contextualSpacing/>
        <w:rPr>
          <w:sz w:val="22"/>
          <w:szCs w:val="22"/>
        </w:rPr>
      </w:pPr>
      <w:r>
        <w:rPr>
          <w:sz w:val="22"/>
          <w:szCs w:val="22"/>
        </w:rPr>
        <w:t xml:space="preserve">In partnership with the Governance team, control the frequency of editions of POR per annum, including the ability to publish exceptional editions as required. </w:t>
      </w:r>
    </w:p>
    <w:p w14:paraId="27EEA636" w14:textId="77777777" w:rsidR="00DF03C7" w:rsidRPr="00B04F37" w:rsidRDefault="00DF03C7" w:rsidP="00011DA8">
      <w:pPr>
        <w:pStyle w:val="ListParagraph"/>
        <w:numPr>
          <w:ilvl w:val="0"/>
          <w:numId w:val="0"/>
        </w:numPr>
        <w:ind w:left="153"/>
        <w:rPr>
          <w:sz w:val="22"/>
          <w:szCs w:val="22"/>
        </w:rPr>
      </w:pPr>
    </w:p>
    <w:p w14:paraId="096B40A9" w14:textId="77777777" w:rsidR="00DF03C7" w:rsidRPr="00E44A54" w:rsidRDefault="00DF03C7" w:rsidP="00DF03C7">
      <w:pPr>
        <w:pStyle w:val="ListParagraph"/>
        <w:widowControl/>
        <w:numPr>
          <w:ilvl w:val="1"/>
          <w:numId w:val="31"/>
        </w:numPr>
        <w:tabs>
          <w:tab w:val="clear" w:pos="312"/>
        </w:tabs>
        <w:autoSpaceDE/>
        <w:autoSpaceDN/>
        <w:spacing w:before="0" w:after="160" w:line="252" w:lineRule="auto"/>
        <w:contextualSpacing/>
        <w:rPr>
          <w:sz w:val="22"/>
          <w:szCs w:val="22"/>
        </w:rPr>
      </w:pPr>
      <w:r>
        <w:rPr>
          <w:sz w:val="22"/>
          <w:szCs w:val="22"/>
        </w:rPr>
        <w:t xml:space="preserve">Strive to improve and develop the processes for maintaining POR to ensure that they remain fit for purpose and are well understood. </w:t>
      </w:r>
    </w:p>
    <w:p w14:paraId="729C3B1B" w14:textId="77777777" w:rsidR="00DF03C7" w:rsidRPr="005616F5" w:rsidRDefault="00DF03C7" w:rsidP="00DF03C7">
      <w:pPr>
        <w:ind w:hanging="709"/>
        <w:rPr>
          <w:rFonts w:cs="Arial"/>
          <w:b/>
        </w:rPr>
      </w:pPr>
      <w:r>
        <w:rPr>
          <w:rFonts w:eastAsia="Arial" w:cs="Arial"/>
        </w:rPr>
        <w:tab/>
      </w:r>
      <w:r w:rsidRPr="005616F5">
        <w:rPr>
          <w:rFonts w:cs="Arial"/>
          <w:b/>
        </w:rPr>
        <w:t>Reporting</w:t>
      </w:r>
    </w:p>
    <w:p w14:paraId="6E945EFC" w14:textId="77777777" w:rsidR="00DF03C7" w:rsidRDefault="00DF03C7" w:rsidP="00DF03C7">
      <w:pPr>
        <w:rPr>
          <w:rFonts w:cs="Arial"/>
        </w:rPr>
      </w:pPr>
      <w:r w:rsidRPr="005616F5">
        <w:rPr>
          <w:rFonts w:cs="Arial"/>
        </w:rPr>
        <w:t>Min</w:t>
      </w:r>
      <w:r>
        <w:rPr>
          <w:rFonts w:cs="Arial"/>
        </w:rPr>
        <w:t xml:space="preserve">utes of all Committee meetings, </w:t>
      </w:r>
      <w:r w:rsidRPr="005616F5">
        <w:rPr>
          <w:rFonts w:cs="Arial"/>
        </w:rPr>
        <w:t>or a summary of the Minutes a</w:t>
      </w:r>
      <w:r>
        <w:rPr>
          <w:rFonts w:cs="Arial"/>
        </w:rPr>
        <w:t xml:space="preserve">pproved by the group Chair, </w:t>
      </w:r>
      <w:r w:rsidRPr="005616F5">
        <w:rPr>
          <w:rFonts w:cs="Arial"/>
        </w:rPr>
        <w:t xml:space="preserve">will be circulated to the </w:t>
      </w:r>
      <w:r>
        <w:rPr>
          <w:rFonts w:cs="Arial"/>
        </w:rPr>
        <w:t>Strategy and Delivery Committee along with a summary of approved changes.</w:t>
      </w:r>
    </w:p>
    <w:p w14:paraId="4D0CE434" w14:textId="77777777" w:rsidR="00DF03C7" w:rsidRDefault="00DF03C7" w:rsidP="00DF03C7">
      <w:pPr>
        <w:rPr>
          <w:rFonts w:cs="Arial"/>
        </w:rPr>
      </w:pPr>
    </w:p>
    <w:p w14:paraId="029B8612" w14:textId="77777777" w:rsidR="00DF03C7" w:rsidRPr="00322F16" w:rsidRDefault="00DF03C7" w:rsidP="00DF03C7">
      <w:pPr>
        <w:tabs>
          <w:tab w:val="left" w:pos="2268"/>
          <w:tab w:val="left" w:pos="2835"/>
        </w:tabs>
        <w:jc w:val="both"/>
        <w:rPr>
          <w:rFonts w:cs="Arial"/>
          <w:b/>
        </w:rPr>
      </w:pPr>
      <w:r w:rsidRPr="00322F16">
        <w:rPr>
          <w:rFonts w:cs="Arial"/>
          <w:b/>
        </w:rPr>
        <w:t>Authority</w:t>
      </w:r>
    </w:p>
    <w:p w14:paraId="23731896" w14:textId="77777777" w:rsidR="00DF03C7" w:rsidRPr="00322F16" w:rsidRDefault="00DF03C7" w:rsidP="00DF03C7">
      <w:pPr>
        <w:tabs>
          <w:tab w:val="left" w:pos="2268"/>
          <w:tab w:val="left" w:pos="2835"/>
        </w:tabs>
        <w:jc w:val="both"/>
        <w:rPr>
          <w:rFonts w:cs="Arial"/>
        </w:rPr>
      </w:pPr>
      <w:r>
        <w:rPr>
          <w:rFonts w:cs="Arial"/>
        </w:rPr>
        <w:t>The Group</w:t>
      </w:r>
      <w:r w:rsidRPr="00322F16">
        <w:rPr>
          <w:rFonts w:cs="Arial"/>
        </w:rPr>
        <w:t xml:space="preserve"> is authorised:</w:t>
      </w:r>
    </w:p>
    <w:p w14:paraId="1183073E" w14:textId="77777777" w:rsidR="00DF03C7" w:rsidRPr="003C0ADA" w:rsidRDefault="00DF03C7" w:rsidP="00DF03C7">
      <w:pPr>
        <w:widowControl/>
        <w:numPr>
          <w:ilvl w:val="0"/>
          <w:numId w:val="30"/>
        </w:numPr>
        <w:tabs>
          <w:tab w:val="left" w:pos="709"/>
          <w:tab w:val="left" w:pos="2835"/>
        </w:tabs>
        <w:autoSpaceDE/>
        <w:autoSpaceDN/>
        <w:ind w:hanging="720"/>
        <w:jc w:val="both"/>
        <w:rPr>
          <w:rFonts w:cs="Arial"/>
        </w:rPr>
      </w:pPr>
      <w:r w:rsidRPr="00322F16">
        <w:rPr>
          <w:rFonts w:cs="Arial"/>
        </w:rPr>
        <w:t>To seek any information it requires from any Group</w:t>
      </w:r>
      <w:r>
        <w:rPr>
          <w:rFonts w:cs="Arial"/>
        </w:rPr>
        <w:t>,</w:t>
      </w:r>
      <w:r w:rsidRPr="00322F16">
        <w:rPr>
          <w:rFonts w:cs="Arial"/>
        </w:rPr>
        <w:t xml:space="preserve"> employee or volunteer in order to perform its duties; and</w:t>
      </w:r>
      <w:r w:rsidRPr="003C0ADA">
        <w:rPr>
          <w:rFonts w:cs="Arial"/>
        </w:rPr>
        <w:tab/>
      </w:r>
    </w:p>
    <w:p w14:paraId="6AB98A58" w14:textId="77777777" w:rsidR="00DF03C7" w:rsidRDefault="00DF03C7" w:rsidP="00DF03C7">
      <w:pPr>
        <w:widowControl/>
        <w:numPr>
          <w:ilvl w:val="0"/>
          <w:numId w:val="30"/>
        </w:numPr>
        <w:tabs>
          <w:tab w:val="left" w:pos="709"/>
          <w:tab w:val="left" w:pos="2835"/>
        </w:tabs>
        <w:autoSpaceDE/>
        <w:autoSpaceDN/>
        <w:ind w:hanging="720"/>
        <w:jc w:val="both"/>
        <w:rPr>
          <w:rFonts w:cs="Arial"/>
        </w:rPr>
      </w:pPr>
      <w:r w:rsidRPr="00322F16">
        <w:rPr>
          <w:rFonts w:cs="Arial"/>
        </w:rPr>
        <w:t>To require the attendance of any Group</w:t>
      </w:r>
      <w:r>
        <w:rPr>
          <w:rFonts w:cs="Arial"/>
        </w:rPr>
        <w:t xml:space="preserve"> Chair,</w:t>
      </w:r>
      <w:r w:rsidRPr="00322F16">
        <w:rPr>
          <w:rFonts w:cs="Arial"/>
        </w:rPr>
        <w:t xml:space="preserve"> employee or volunteer at a meeting of the Committee (or at a meeting of any part of the Committee arranged for a specific purpose) as and when required.</w:t>
      </w:r>
    </w:p>
    <w:p w14:paraId="6AFD5457" w14:textId="77777777" w:rsidR="00DF03C7" w:rsidRDefault="00DF03C7" w:rsidP="00DF03C7">
      <w:pPr>
        <w:rPr>
          <w:rFonts w:cs="Arial"/>
        </w:rPr>
      </w:pPr>
    </w:p>
    <w:p w14:paraId="13998FE9" w14:textId="77777777" w:rsidR="00DF03C7" w:rsidRPr="003C0ADA" w:rsidRDefault="00DF03C7" w:rsidP="00DF03C7">
      <w:pPr>
        <w:rPr>
          <w:rFonts w:cs="Arial"/>
          <w:b/>
        </w:rPr>
      </w:pPr>
    </w:p>
    <w:p w14:paraId="05328C54" w14:textId="77777777" w:rsidR="00DF03C7" w:rsidRDefault="00DF03C7" w:rsidP="00DF03C7">
      <w:pPr>
        <w:rPr>
          <w:rFonts w:cs="Arial"/>
        </w:rPr>
      </w:pPr>
      <w:r>
        <w:rPr>
          <w:rFonts w:cs="Arial"/>
        </w:rPr>
        <w:t xml:space="preserve">Drafted: November 2020 </w:t>
      </w:r>
    </w:p>
    <w:p w14:paraId="7F3E2C35" w14:textId="77777777" w:rsidR="00DF03C7" w:rsidRDefault="00DF03C7" w:rsidP="00DF03C7">
      <w:pPr>
        <w:rPr>
          <w:rFonts w:cs="Arial"/>
        </w:rPr>
      </w:pPr>
      <w:r>
        <w:rPr>
          <w:rFonts w:cs="Arial"/>
        </w:rPr>
        <w:t xml:space="preserve">Approved: </w:t>
      </w:r>
    </w:p>
    <w:p w14:paraId="0F32E837" w14:textId="77777777" w:rsidR="00DF03C7" w:rsidRPr="005616F5" w:rsidRDefault="00DF03C7" w:rsidP="00DF03C7">
      <w:pPr>
        <w:rPr>
          <w:rFonts w:cs="Arial"/>
        </w:rPr>
      </w:pPr>
      <w:r>
        <w:rPr>
          <w:rFonts w:cs="Arial"/>
        </w:rPr>
        <w:t>Next review date: TBA</w:t>
      </w:r>
      <w:r>
        <w:rPr>
          <w:rFonts w:cs="Arial"/>
        </w:rPr>
        <w:br/>
        <w:t>Owner:</w:t>
      </w:r>
    </w:p>
    <w:p w14:paraId="56900A8F" w14:textId="77777777" w:rsidR="00794582" w:rsidRDefault="00794582" w:rsidP="00130456">
      <w:pPr>
        <w:rPr>
          <w:rFonts w:ascii="Nunito Sans Black" w:eastAsia="NunitoSans-Black" w:hAnsi="Nunito Sans Black" w:cs="NunitoSans-Black"/>
          <w:bCs/>
          <w:color w:val="7414DC" w:themeColor="text2"/>
          <w:spacing w:val="-11"/>
          <w:sz w:val="60"/>
          <w:szCs w:val="60"/>
        </w:rPr>
      </w:pPr>
    </w:p>
    <w:sectPr w:rsidR="00794582" w:rsidSect="00130456">
      <w:footerReference w:type="default" r:id="rId20"/>
      <w:type w:val="continuous"/>
      <w:pgSz w:w="11910" w:h="16840" w:code="9"/>
      <w:pgMar w:top="680" w:right="403" w:bottom="680" w:left="52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35B330" w14:textId="77777777" w:rsidR="00303696" w:rsidRDefault="00303696">
      <w:r>
        <w:separator/>
      </w:r>
    </w:p>
  </w:endnote>
  <w:endnote w:type="continuationSeparator" w:id="0">
    <w:p w14:paraId="2726B5E6" w14:textId="77777777" w:rsidR="00303696" w:rsidRDefault="00303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Nunito Sans Light"/>
    <w:charset w:val="00"/>
    <w:family w:val="auto"/>
    <w:pitch w:val="variable"/>
    <w:sig w:usb0="20000007" w:usb1="00000001" w:usb2="00000000" w:usb3="00000000" w:csb0="00000193" w:csb1="00000000"/>
  </w:font>
  <w:font w:name="Nunito Sans">
    <w:altName w:val="Courier New"/>
    <w:panose1 w:val="00000500000000000000"/>
    <w:charset w:val="00"/>
    <w:family w:val="auto"/>
    <w:pitch w:val="variable"/>
    <w:sig w:usb0="20000007" w:usb1="00000001" w:usb2="00000000" w:usb3="00000000" w:csb0="00000193" w:csb1="00000000"/>
    <w:embedRegular r:id="rId1" w:fontKey="{210B84CF-5D4B-4257-AEF8-24EB05CC59E5}"/>
    <w:embedBold r:id="rId2" w:fontKey="{4CD277B4-EC14-4BFB-9B03-8E66B3548A89}"/>
    <w:embedItalic r:id="rId3" w:fontKey="{36178ED4-57AF-4EFA-B338-21224A0DFD3F}"/>
  </w:font>
  <w:font w:name="Nunito Sans Black">
    <w:panose1 w:val="00000A00000000000000"/>
    <w:charset w:val="00"/>
    <w:family w:val="auto"/>
    <w:pitch w:val="variable"/>
    <w:sig w:usb0="20000007" w:usb1="00000001" w:usb2="00000000" w:usb3="00000000" w:csb0="00000193" w:csb1="00000000"/>
    <w:embedRegular r:id="rId4" w:fontKey="{5A83A1E5-4D85-4982-9CAC-8C220A9F4964}"/>
    <w:embedBold r:id="rId5" w:fontKey="{0E53AB52-709A-49A3-B46D-B79DDF36AF9C}"/>
  </w:font>
  <w:font w:name="NunitoSans-Black">
    <w:altName w:val="Nunito Sans Black"/>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6" w:fontKey="{32C85D51-8CB2-46E3-9DE5-3D45C9748A0F}"/>
  </w:font>
  <w:font w:name="Nunito Light">
    <w:altName w:val="Calibri"/>
    <w:charset w:val="00"/>
    <w:family w:val="auto"/>
    <w:pitch w:val="variable"/>
    <w:sig w:usb0="20000007" w:usb1="00000001" w:usb2="00000000" w:usb3="00000000" w:csb0="00000193" w:csb1="00000000"/>
    <w:embedRegular r:id="rId7" w:fontKey="{138C4F96-FFD6-4799-8783-DC4E19D1C211}"/>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8" w:fontKey="{13C9659E-83EC-440C-ADC0-F14B06435C34}"/>
  </w:font>
  <w:font w:name="TheSerif HP3 Light">
    <w:altName w:val="Cambria"/>
    <w:panose1 w:val="00000000000000000000"/>
    <w:charset w:val="00"/>
    <w:family w:val="roman"/>
    <w:notTrueType/>
    <w:pitch w:val="variable"/>
    <w:sig w:usb0="A00000FF" w:usb1="500060FB" w:usb2="00000000" w:usb3="00000000" w:csb0="0000009B"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9531845"/>
      <w:docPartObj>
        <w:docPartGallery w:val="Page Numbers (Bottom of Page)"/>
        <w:docPartUnique/>
      </w:docPartObj>
    </w:sdtPr>
    <w:sdtEndPr>
      <w:rPr>
        <w:noProof/>
        <w:sz w:val="18"/>
        <w:szCs w:val="18"/>
      </w:rPr>
    </w:sdtEndPr>
    <w:sdtContent>
      <w:p w14:paraId="6B718677" w14:textId="2D3BBF74" w:rsidR="00F60602" w:rsidRPr="00F60602" w:rsidRDefault="00F60602">
        <w:pPr>
          <w:pStyle w:val="Footer"/>
          <w:jc w:val="right"/>
          <w:rPr>
            <w:sz w:val="18"/>
            <w:szCs w:val="18"/>
          </w:rPr>
        </w:pPr>
        <w:r w:rsidRPr="00F60602">
          <w:rPr>
            <w:sz w:val="18"/>
            <w:szCs w:val="18"/>
          </w:rPr>
          <w:fldChar w:fldCharType="begin"/>
        </w:r>
        <w:r w:rsidRPr="00F60602">
          <w:rPr>
            <w:sz w:val="18"/>
            <w:szCs w:val="18"/>
          </w:rPr>
          <w:instrText xml:space="preserve"> PAGE   \* MERGEFORMAT </w:instrText>
        </w:r>
        <w:r w:rsidRPr="00F60602">
          <w:rPr>
            <w:sz w:val="18"/>
            <w:szCs w:val="18"/>
          </w:rPr>
          <w:fldChar w:fldCharType="separate"/>
        </w:r>
        <w:r w:rsidR="00CA32BC">
          <w:rPr>
            <w:noProof/>
            <w:sz w:val="18"/>
            <w:szCs w:val="18"/>
          </w:rPr>
          <w:t>5</w:t>
        </w:r>
        <w:r w:rsidRPr="00F60602">
          <w:rPr>
            <w:noProof/>
            <w:sz w:val="18"/>
            <w:szCs w:val="18"/>
          </w:rPr>
          <w:fldChar w:fldCharType="end"/>
        </w:r>
      </w:p>
    </w:sdtContent>
  </w:sdt>
  <w:p w14:paraId="49557031" w14:textId="77777777" w:rsidR="00F60602" w:rsidRDefault="00F606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4238776"/>
      <w:docPartObj>
        <w:docPartGallery w:val="Page Numbers (Bottom of Page)"/>
        <w:docPartUnique/>
      </w:docPartObj>
    </w:sdtPr>
    <w:sdtEndPr>
      <w:rPr>
        <w:noProof/>
        <w:sz w:val="18"/>
        <w:szCs w:val="18"/>
      </w:rPr>
    </w:sdtEndPr>
    <w:sdtContent>
      <w:p w14:paraId="70550CCE" w14:textId="77777777" w:rsidR="00130456" w:rsidRPr="00130456" w:rsidRDefault="00130456">
        <w:pPr>
          <w:pStyle w:val="Footer"/>
          <w:jc w:val="right"/>
          <w:rPr>
            <w:sz w:val="18"/>
            <w:szCs w:val="18"/>
          </w:rPr>
        </w:pPr>
        <w:r w:rsidRPr="00130456">
          <w:rPr>
            <w:sz w:val="18"/>
            <w:szCs w:val="18"/>
          </w:rPr>
          <w:fldChar w:fldCharType="begin"/>
        </w:r>
        <w:r w:rsidRPr="00130456">
          <w:rPr>
            <w:sz w:val="18"/>
            <w:szCs w:val="18"/>
          </w:rPr>
          <w:instrText xml:space="preserve"> PAGE   \* MERGEFORMAT </w:instrText>
        </w:r>
        <w:r w:rsidRPr="00130456">
          <w:rPr>
            <w:sz w:val="18"/>
            <w:szCs w:val="18"/>
          </w:rPr>
          <w:fldChar w:fldCharType="separate"/>
        </w:r>
        <w:r w:rsidR="00CA32BC">
          <w:rPr>
            <w:noProof/>
            <w:sz w:val="18"/>
            <w:szCs w:val="18"/>
          </w:rPr>
          <w:t>10</w:t>
        </w:r>
        <w:r w:rsidRPr="00130456">
          <w:rPr>
            <w:noProof/>
            <w:sz w:val="18"/>
            <w:szCs w:val="18"/>
          </w:rPr>
          <w:fldChar w:fldCharType="end"/>
        </w:r>
      </w:p>
    </w:sdtContent>
  </w:sdt>
  <w:p w14:paraId="09D93F03" w14:textId="77777777" w:rsidR="00130456" w:rsidRDefault="001304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69F67F" w14:textId="77777777" w:rsidR="00303696" w:rsidRDefault="00303696">
      <w:r>
        <w:separator/>
      </w:r>
    </w:p>
  </w:footnote>
  <w:footnote w:type="continuationSeparator" w:id="0">
    <w:p w14:paraId="2B6A6694" w14:textId="77777777" w:rsidR="00303696" w:rsidRDefault="003036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B779C"/>
    <w:multiLevelType w:val="hybridMultilevel"/>
    <w:tmpl w:val="45DC8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C50CC9"/>
    <w:multiLevelType w:val="hybridMultilevel"/>
    <w:tmpl w:val="4E80E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6D23F4"/>
    <w:multiLevelType w:val="hybridMultilevel"/>
    <w:tmpl w:val="1D92E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E542B7"/>
    <w:multiLevelType w:val="hybridMultilevel"/>
    <w:tmpl w:val="67C20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4B3495"/>
    <w:multiLevelType w:val="hybridMultilevel"/>
    <w:tmpl w:val="D49AC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0"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2"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3937AB"/>
    <w:multiLevelType w:val="hybridMultilevel"/>
    <w:tmpl w:val="38BE37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860169"/>
    <w:multiLevelType w:val="multilevel"/>
    <w:tmpl w:val="9EA0E2E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A903FA5"/>
    <w:multiLevelType w:val="hybridMultilevel"/>
    <w:tmpl w:val="19309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F71EAE"/>
    <w:multiLevelType w:val="hybridMultilevel"/>
    <w:tmpl w:val="6D443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1A4B5E"/>
    <w:multiLevelType w:val="hybridMultilevel"/>
    <w:tmpl w:val="317E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A179AE"/>
    <w:multiLevelType w:val="hybridMultilevel"/>
    <w:tmpl w:val="A4C832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22"/>
  </w:num>
  <w:num w:numId="4">
    <w:abstractNumId w:val="7"/>
  </w:num>
  <w:num w:numId="5">
    <w:abstractNumId w:val="15"/>
  </w:num>
  <w:num w:numId="6">
    <w:abstractNumId w:val="23"/>
  </w:num>
  <w:num w:numId="7">
    <w:abstractNumId w:val="21"/>
  </w:num>
  <w:num w:numId="8">
    <w:abstractNumId w:val="30"/>
  </w:num>
  <w:num w:numId="9">
    <w:abstractNumId w:val="28"/>
  </w:num>
  <w:num w:numId="10">
    <w:abstractNumId w:val="8"/>
  </w:num>
  <w:num w:numId="11">
    <w:abstractNumId w:val="1"/>
  </w:num>
  <w:num w:numId="12">
    <w:abstractNumId w:val="2"/>
  </w:num>
  <w:num w:numId="13">
    <w:abstractNumId w:val="25"/>
  </w:num>
  <w:num w:numId="14">
    <w:abstractNumId w:val="27"/>
  </w:num>
  <w:num w:numId="15">
    <w:abstractNumId w:val="13"/>
  </w:num>
  <w:num w:numId="16">
    <w:abstractNumId w:val="24"/>
  </w:num>
  <w:num w:numId="17">
    <w:abstractNumId w:val="16"/>
  </w:num>
  <w:num w:numId="18">
    <w:abstractNumId w:val="12"/>
  </w:num>
  <w:num w:numId="19">
    <w:abstractNumId w:val="26"/>
  </w:num>
  <w:num w:numId="20">
    <w:abstractNumId w:val="10"/>
  </w:num>
  <w:num w:numId="21">
    <w:abstractNumId w:val="6"/>
  </w:num>
  <w:num w:numId="22">
    <w:abstractNumId w:val="14"/>
  </w:num>
  <w:num w:numId="23">
    <w:abstractNumId w:val="4"/>
  </w:num>
  <w:num w:numId="24">
    <w:abstractNumId w:val="5"/>
  </w:num>
  <w:num w:numId="25">
    <w:abstractNumId w:val="0"/>
  </w:num>
  <w:num w:numId="26">
    <w:abstractNumId w:val="18"/>
  </w:num>
  <w:num w:numId="27">
    <w:abstractNumId w:val="19"/>
  </w:num>
  <w:num w:numId="28">
    <w:abstractNumId w:val="20"/>
  </w:num>
  <w:num w:numId="29">
    <w:abstractNumId w:val="29"/>
  </w:num>
  <w:num w:numId="30">
    <w:abstractNumId w:val="3"/>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TrueTypeFonts/>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728"/>
    <w:rsid w:val="00002B2B"/>
    <w:rsid w:val="000056B8"/>
    <w:rsid w:val="000072E3"/>
    <w:rsid w:val="00011DA8"/>
    <w:rsid w:val="00025D09"/>
    <w:rsid w:val="00065A1C"/>
    <w:rsid w:val="000B5907"/>
    <w:rsid w:val="000D62CF"/>
    <w:rsid w:val="00102EA0"/>
    <w:rsid w:val="00114B0B"/>
    <w:rsid w:val="00130456"/>
    <w:rsid w:val="001327A0"/>
    <w:rsid w:val="00134916"/>
    <w:rsid w:val="00135E5C"/>
    <w:rsid w:val="001B69B6"/>
    <w:rsid w:val="0023212B"/>
    <w:rsid w:val="002609AB"/>
    <w:rsid w:val="00260C71"/>
    <w:rsid w:val="0026212D"/>
    <w:rsid w:val="00263F7F"/>
    <w:rsid w:val="00294584"/>
    <w:rsid w:val="002978F5"/>
    <w:rsid w:val="002A6A86"/>
    <w:rsid w:val="002C0B98"/>
    <w:rsid w:val="002C1ABD"/>
    <w:rsid w:val="00303696"/>
    <w:rsid w:val="00316885"/>
    <w:rsid w:val="00323A5C"/>
    <w:rsid w:val="0034438D"/>
    <w:rsid w:val="003550EE"/>
    <w:rsid w:val="0036051E"/>
    <w:rsid w:val="00370848"/>
    <w:rsid w:val="003741E1"/>
    <w:rsid w:val="003768B8"/>
    <w:rsid w:val="00381132"/>
    <w:rsid w:val="00383660"/>
    <w:rsid w:val="00383932"/>
    <w:rsid w:val="003B7FA7"/>
    <w:rsid w:val="003C1889"/>
    <w:rsid w:val="003E0A04"/>
    <w:rsid w:val="003E3D25"/>
    <w:rsid w:val="00407AE6"/>
    <w:rsid w:val="00456B07"/>
    <w:rsid w:val="0047668F"/>
    <w:rsid w:val="00487616"/>
    <w:rsid w:val="004A2CBA"/>
    <w:rsid w:val="004E31E2"/>
    <w:rsid w:val="004E768C"/>
    <w:rsid w:val="00526CDC"/>
    <w:rsid w:val="00537D6B"/>
    <w:rsid w:val="00551736"/>
    <w:rsid w:val="00565159"/>
    <w:rsid w:val="005707AC"/>
    <w:rsid w:val="00581F5B"/>
    <w:rsid w:val="00591F70"/>
    <w:rsid w:val="005C37BD"/>
    <w:rsid w:val="005E425E"/>
    <w:rsid w:val="00600BDA"/>
    <w:rsid w:val="0060387A"/>
    <w:rsid w:val="00624EBA"/>
    <w:rsid w:val="00635624"/>
    <w:rsid w:val="00645A09"/>
    <w:rsid w:val="006B226D"/>
    <w:rsid w:val="006B2FFC"/>
    <w:rsid w:val="006C13C0"/>
    <w:rsid w:val="006E797F"/>
    <w:rsid w:val="00720E4B"/>
    <w:rsid w:val="007571A7"/>
    <w:rsid w:val="007629A6"/>
    <w:rsid w:val="00783A9A"/>
    <w:rsid w:val="00794582"/>
    <w:rsid w:val="007A2700"/>
    <w:rsid w:val="007D59DA"/>
    <w:rsid w:val="007F1BA3"/>
    <w:rsid w:val="0080326A"/>
    <w:rsid w:val="008402C3"/>
    <w:rsid w:val="0084623F"/>
    <w:rsid w:val="008473D8"/>
    <w:rsid w:val="00892F9E"/>
    <w:rsid w:val="00893C6F"/>
    <w:rsid w:val="008A3608"/>
    <w:rsid w:val="008B437A"/>
    <w:rsid w:val="008B7D17"/>
    <w:rsid w:val="008E1C47"/>
    <w:rsid w:val="008F4E68"/>
    <w:rsid w:val="0090772B"/>
    <w:rsid w:val="00940728"/>
    <w:rsid w:val="009540FB"/>
    <w:rsid w:val="00986207"/>
    <w:rsid w:val="00992CB2"/>
    <w:rsid w:val="009C41BB"/>
    <w:rsid w:val="00A161A0"/>
    <w:rsid w:val="00A17A3E"/>
    <w:rsid w:val="00A3775E"/>
    <w:rsid w:val="00A749B8"/>
    <w:rsid w:val="00AB0254"/>
    <w:rsid w:val="00AC0BBB"/>
    <w:rsid w:val="00AC5C60"/>
    <w:rsid w:val="00AE5913"/>
    <w:rsid w:val="00B0260A"/>
    <w:rsid w:val="00B117A9"/>
    <w:rsid w:val="00B2380E"/>
    <w:rsid w:val="00B24CE0"/>
    <w:rsid w:val="00B30293"/>
    <w:rsid w:val="00B370D3"/>
    <w:rsid w:val="00B45C41"/>
    <w:rsid w:val="00B461AD"/>
    <w:rsid w:val="00B6504D"/>
    <w:rsid w:val="00BD428E"/>
    <w:rsid w:val="00BF7AEF"/>
    <w:rsid w:val="00C10E3A"/>
    <w:rsid w:val="00C24DE0"/>
    <w:rsid w:val="00C40371"/>
    <w:rsid w:val="00C577EA"/>
    <w:rsid w:val="00C833C4"/>
    <w:rsid w:val="00C8771B"/>
    <w:rsid w:val="00CA32BC"/>
    <w:rsid w:val="00CC6B8C"/>
    <w:rsid w:val="00D7310C"/>
    <w:rsid w:val="00D769A4"/>
    <w:rsid w:val="00DD1A3A"/>
    <w:rsid w:val="00DF03C7"/>
    <w:rsid w:val="00DF7469"/>
    <w:rsid w:val="00E03C70"/>
    <w:rsid w:val="00E03EFB"/>
    <w:rsid w:val="00E53F42"/>
    <w:rsid w:val="00E6290A"/>
    <w:rsid w:val="00E82A23"/>
    <w:rsid w:val="00EC4AE7"/>
    <w:rsid w:val="00EF6D38"/>
    <w:rsid w:val="00F0395D"/>
    <w:rsid w:val="00F276DB"/>
    <w:rsid w:val="00F34350"/>
    <w:rsid w:val="00F46F09"/>
    <w:rsid w:val="00F5748A"/>
    <w:rsid w:val="00F60602"/>
    <w:rsid w:val="00F64801"/>
    <w:rsid w:val="00F65513"/>
    <w:rsid w:val="00FB3B3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A96E3"/>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paragraph" w:styleId="FootnoteText">
    <w:name w:val="footnote text"/>
    <w:basedOn w:val="Normal"/>
    <w:link w:val="FootnoteTextChar"/>
    <w:uiPriority w:val="99"/>
    <w:semiHidden/>
    <w:unhideWhenUsed/>
    <w:rsid w:val="00C40371"/>
    <w:pPr>
      <w:widowControl/>
      <w:autoSpaceDE/>
      <w:autoSpaceDN/>
    </w:pPr>
    <w:rPr>
      <w:rFonts w:ascii="Calibri" w:eastAsia="Calibri" w:hAnsi="Calibri" w:cs="Times New Roman"/>
      <w:sz w:val="20"/>
      <w:szCs w:val="20"/>
      <w:lang w:eastAsia="en-US" w:bidi="ar-SA"/>
    </w:rPr>
  </w:style>
  <w:style w:type="character" w:customStyle="1" w:styleId="FootnoteTextChar">
    <w:name w:val="Footnote Text Char"/>
    <w:basedOn w:val="DefaultParagraphFont"/>
    <w:link w:val="FootnoteText"/>
    <w:uiPriority w:val="99"/>
    <w:semiHidden/>
    <w:rsid w:val="00C40371"/>
    <w:rPr>
      <w:rFonts w:ascii="Calibri" w:eastAsia="Calibri" w:hAnsi="Calibri" w:cs="Times New Roman"/>
      <w:sz w:val="20"/>
      <w:szCs w:val="20"/>
      <w:lang w:val="en-GB"/>
    </w:rPr>
  </w:style>
  <w:style w:type="character" w:styleId="FootnoteReference">
    <w:name w:val="footnote reference"/>
    <w:uiPriority w:val="99"/>
    <w:semiHidden/>
    <w:unhideWhenUsed/>
    <w:rsid w:val="00C40371"/>
    <w:rPr>
      <w:vertAlign w:val="superscript"/>
    </w:rPr>
  </w:style>
  <w:style w:type="paragraph" w:styleId="CommentText">
    <w:name w:val="annotation text"/>
    <w:basedOn w:val="Normal"/>
    <w:link w:val="CommentTextChar"/>
    <w:uiPriority w:val="99"/>
    <w:semiHidden/>
    <w:unhideWhenUsed/>
    <w:rsid w:val="003768B8"/>
    <w:rPr>
      <w:sz w:val="20"/>
      <w:szCs w:val="20"/>
    </w:rPr>
  </w:style>
  <w:style w:type="character" w:customStyle="1" w:styleId="CommentTextChar">
    <w:name w:val="Comment Text Char"/>
    <w:basedOn w:val="DefaultParagraphFont"/>
    <w:link w:val="CommentText"/>
    <w:uiPriority w:val="99"/>
    <w:semiHidden/>
    <w:rsid w:val="003768B8"/>
    <w:rPr>
      <w:rFonts w:ascii="Nunito Sans" w:eastAsia="Nunito Sans" w:hAnsi="Nunito Sans" w:cs="Nunito Sans"/>
      <w:sz w:val="20"/>
      <w:szCs w:val="20"/>
      <w:lang w:val="en-GB" w:eastAsia="en-GB" w:bidi="en-GB"/>
    </w:rPr>
  </w:style>
  <w:style w:type="character" w:styleId="CommentReference">
    <w:name w:val="annotation reference"/>
    <w:basedOn w:val="DefaultParagraphFont"/>
    <w:uiPriority w:val="99"/>
    <w:semiHidden/>
    <w:unhideWhenUsed/>
    <w:rsid w:val="003768B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cid:cc0af2c0-6e5d-4889-8dd2-18b02e6df6b1" TargetMode="External"/><Relationship Id="rId17" Type="http://schemas.openxmlformats.org/officeDocument/2006/relationships/hyperlink" Target="mailto:Hamish.stout@scouts.org.uk"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app.smartsheet.com/b/form/ec996f0f55b7472380f9ac96dd3fbe1d"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uts.org.uk/about-us/key-policie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14C68DE6189654394CEBA788CEB45A1" ma:contentTypeVersion="7" ma:contentTypeDescription="Create a new document." ma:contentTypeScope="" ma:versionID="41972634ea141736b9677ea4d783d2b8">
  <xsd:schema xmlns:xsd="http://www.w3.org/2001/XMLSchema" xmlns:xs="http://www.w3.org/2001/XMLSchema" xmlns:p="http://schemas.microsoft.com/office/2006/metadata/properties" xmlns:ns2="d1d2e839-3204-484e-9931-dbfd9f1af4b9" xmlns:ns3="729dd898-67bb-444a-8baf-86fc533373c6" targetNamespace="http://schemas.microsoft.com/office/2006/metadata/properties" ma:root="true" ma:fieldsID="c0a345da066aefab73319b8d4a36cd52" ns2:_="" ns3:_="">
    <xsd:import namespace="d1d2e839-3204-484e-9931-dbfd9f1af4b9"/>
    <xsd:import namespace="729dd898-67bb-444a-8baf-86fc533373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d2e839-3204-484e-9931-dbfd9f1af4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9dd898-67bb-444a-8baf-86fc533373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006067-C6D0-4814-9736-1D9153B6EC3A}">
  <ds:schemaRefs>
    <ds:schemaRef ds:uri="http://schemas.openxmlformats.org/officeDocument/2006/bibliography"/>
  </ds:schemaRefs>
</ds:datastoreItem>
</file>

<file path=customXml/itemProps2.xml><?xml version="1.0" encoding="utf-8"?>
<ds:datastoreItem xmlns:ds="http://schemas.openxmlformats.org/officeDocument/2006/customXml" ds:itemID="{86E48DCE-497F-4D62-B97C-8EBE6784BEB6}"/>
</file>

<file path=customXml/itemProps3.xml><?xml version="1.0" encoding="utf-8"?>
<ds:datastoreItem xmlns:ds="http://schemas.openxmlformats.org/officeDocument/2006/customXml" ds:itemID="{1A088A9B-CCCF-4B72-BB17-5C05A1E4055C}"/>
</file>

<file path=customXml/itemProps4.xml><?xml version="1.0" encoding="utf-8"?>
<ds:datastoreItem xmlns:ds="http://schemas.openxmlformats.org/officeDocument/2006/customXml" ds:itemID="{B25154A5-87F4-488E-9F4C-6CB3D5C62464}"/>
</file>

<file path=docProps/app.xml><?xml version="1.0" encoding="utf-8"?>
<Properties xmlns="http://schemas.openxmlformats.org/officeDocument/2006/extended-properties" xmlns:vt="http://schemas.openxmlformats.org/officeDocument/2006/docPropsVTypes">
  <Template>Normal</Template>
  <TotalTime>15</TotalTime>
  <Pages>10</Pages>
  <Words>2049</Words>
  <Characters>11683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dc:creator>
  <cp:lastModifiedBy>Nicola Gordon-Wilson</cp:lastModifiedBy>
  <cp:revision>16</cp:revision>
  <cp:lastPrinted>2018-04-30T15:10:00Z</cp:lastPrinted>
  <dcterms:created xsi:type="dcterms:W3CDTF">2021-06-07T12:31:00Z</dcterms:created>
  <dcterms:modified xsi:type="dcterms:W3CDTF">2021-06-07T12:48:00Z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0x010100C14C68DE6189654394CEBA788CEB45A1</vt:lpwstr>
  </property>
</Properties>
</file>