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90" w:rsidRPr="00A41B90" w:rsidRDefault="00A41B90" w:rsidP="00A41B90">
      <w:pPr>
        <w:pStyle w:val="ScoutSubHead"/>
        <w:numPr>
          <w:ilvl w:val="0"/>
          <w:numId w:val="41"/>
        </w:numPr>
        <w:suppressAutoHyphens/>
        <w:jc w:val="both"/>
        <w:rPr>
          <w:rFonts w:asciiTheme="minorHAnsi" w:hAnsiTheme="minorHAnsi"/>
          <w:szCs w:val="22"/>
        </w:rPr>
      </w:pPr>
      <w:bookmarkStart w:id="0" w:name="_GoBack"/>
      <w:bookmarkEnd w:id="0"/>
      <w:r w:rsidRPr="00A41B90">
        <w:rPr>
          <w:rFonts w:asciiTheme="minorHAnsi" w:hAnsiTheme="minorHAnsi"/>
          <w:szCs w:val="22"/>
        </w:rPr>
        <w:t>Introduction</w:t>
      </w:r>
    </w:p>
    <w:p w:rsidR="00B4720B" w:rsidRDefault="00B4720B" w:rsidP="00B4720B">
      <w:pPr>
        <w:jc w:val="both"/>
      </w:pPr>
      <w:r>
        <w:t xml:space="preserve">This is an assessment checklist to use in assessing an applicant to gain a permit to lead </w:t>
      </w:r>
      <w:r w:rsidR="007F6101">
        <w:t>rafting</w:t>
      </w:r>
      <w:r>
        <w:t xml:space="preserve">. More details on the permit scheme, assessing, technical skills and </w:t>
      </w:r>
      <w:r w:rsidR="007F6101">
        <w:t>rafting</w:t>
      </w:r>
      <w:r>
        <w:t xml:space="preserve"> can be found in resources listed in </w:t>
      </w:r>
      <w:hyperlink r:id="rId8" w:history="1">
        <w:r w:rsidRPr="00767CFD">
          <w:rPr>
            <w:rStyle w:val="Hyperlink"/>
          </w:rPr>
          <w:t>www.scouts.org.uk/a-z</w:t>
        </w:r>
      </w:hyperlink>
      <w:r>
        <w:t xml:space="preserve">. </w:t>
      </w:r>
    </w:p>
    <w:p w:rsidR="00B4720B" w:rsidRPr="003B1668" w:rsidRDefault="00B4720B" w:rsidP="003B1668">
      <w:pPr>
        <w:pStyle w:val="BodyText"/>
        <w:rPr>
          <w:rFonts w:asciiTheme="minorHAnsi" w:hAnsiTheme="minorHAnsi"/>
          <w:sz w:val="22"/>
          <w:szCs w:val="22"/>
        </w:rPr>
      </w:pPr>
    </w:p>
    <w:p w:rsidR="00B4720B" w:rsidRDefault="00B4720B" w:rsidP="00B4720B">
      <w:pPr>
        <w:pStyle w:val="ScoutSubHead"/>
      </w:pPr>
      <w:r>
        <w:t>Using this checklist</w:t>
      </w:r>
    </w:p>
    <w:p w:rsidR="00B4720B" w:rsidRDefault="00B4720B" w:rsidP="00B4720B">
      <w:pPr>
        <w:pStyle w:val="BodyText"/>
        <w:rPr>
          <w:sz w:val="22"/>
          <w:szCs w:val="22"/>
        </w:rPr>
      </w:pPr>
      <w:r w:rsidRPr="00B4720B">
        <w:rPr>
          <w:sz w:val="22"/>
          <w:szCs w:val="22"/>
        </w:rPr>
        <w:t>This checklist is the syllabus that an applicant should be assessed against for the technical section of gaining a permit. The columns on the right of each skill show whether it is applicable for each type of permit:</w:t>
      </w:r>
    </w:p>
    <w:p w:rsidR="00AD30BC" w:rsidRPr="00346E64" w:rsidRDefault="00AD30BC" w:rsidP="00AD30BC">
      <w:pPr>
        <w:pStyle w:val="ScoutBullet"/>
        <w:tabs>
          <w:tab w:val="clear" w:pos="360"/>
        </w:tabs>
        <w:ind w:left="426" w:hanging="283"/>
      </w:pPr>
      <w:r w:rsidRPr="00346E64">
        <w:t>P – Personal permits</w:t>
      </w:r>
    </w:p>
    <w:p w:rsidR="00AD30BC" w:rsidRPr="00346E64" w:rsidRDefault="00AD30BC" w:rsidP="00AD30BC">
      <w:pPr>
        <w:pStyle w:val="ScoutBullet"/>
        <w:tabs>
          <w:tab w:val="clear" w:pos="360"/>
        </w:tabs>
        <w:ind w:left="426" w:hanging="283"/>
      </w:pPr>
      <w:r w:rsidRPr="00346E64">
        <w:t>L – Leadership permits</w:t>
      </w:r>
    </w:p>
    <w:p w:rsidR="00AD30BC" w:rsidRPr="00346E64" w:rsidRDefault="00AD30BC" w:rsidP="00AD30BC">
      <w:pPr>
        <w:pStyle w:val="ScoutBullet"/>
        <w:tabs>
          <w:tab w:val="clear" w:pos="360"/>
        </w:tabs>
        <w:ind w:left="426" w:hanging="283"/>
      </w:pPr>
      <w:r w:rsidRPr="00346E64">
        <w:t>S – Supervisory permits</w:t>
      </w:r>
    </w:p>
    <w:p w:rsidR="00B4720B" w:rsidRPr="00B4720B" w:rsidRDefault="00B4720B" w:rsidP="00B4720B">
      <w:pPr>
        <w:pStyle w:val="BodyText"/>
        <w:rPr>
          <w:sz w:val="22"/>
          <w:szCs w:val="22"/>
        </w:rPr>
      </w:pPr>
      <w:r w:rsidRPr="00B4720B">
        <w:rPr>
          <w:sz w:val="22"/>
          <w:szCs w:val="22"/>
        </w:rPr>
        <w:t>Once an assessment is complete the assessor should fill in the back page and give it to the applicant to take to their Commissioner.</w:t>
      </w:r>
    </w:p>
    <w:p w:rsidR="00A41B90" w:rsidRDefault="007F6101" w:rsidP="003B1668">
      <w:pPr>
        <w:pStyle w:val="ScoutSubHead"/>
        <w:pageBreakBefore/>
        <w:numPr>
          <w:ilvl w:val="0"/>
          <w:numId w:val="0"/>
        </w:numPr>
        <w:suppressAutoHyphens/>
        <w:rPr>
          <w:rFonts w:asciiTheme="minorHAnsi" w:hAnsiTheme="minorHAnsi"/>
        </w:rPr>
      </w:pPr>
      <w:r>
        <w:rPr>
          <w:rFonts w:asciiTheme="minorHAnsi" w:hAnsiTheme="minorHAnsi"/>
        </w:rPr>
        <w:lastRenderedPageBreak/>
        <w:t>Rafting</w:t>
      </w:r>
      <w:r w:rsidR="00AD30BC">
        <w:rPr>
          <w:rFonts w:asciiTheme="minorHAnsi" w:hAnsiTheme="minorHAnsi"/>
        </w:rPr>
        <w:t xml:space="preserve"> (Traditional)</w:t>
      </w:r>
      <w:r>
        <w:rPr>
          <w:rFonts w:asciiTheme="minorHAnsi" w:hAnsiTheme="minorHAnsi"/>
        </w:rPr>
        <w:t xml:space="preserve"> </w:t>
      </w:r>
      <w:r w:rsidR="00A41B90" w:rsidRPr="00A41B90">
        <w:rPr>
          <w:rFonts w:asciiTheme="minorHAnsi" w:hAnsiTheme="minorHAnsi"/>
        </w:rPr>
        <w:tab/>
      </w:r>
      <w:r w:rsidR="00A41B90" w:rsidRPr="00A41B90">
        <w:rPr>
          <w:rFonts w:asciiTheme="minorHAnsi" w:hAnsiTheme="minorHAnsi"/>
        </w:rPr>
        <w:tab/>
      </w:r>
      <w:r w:rsidR="00A41B90" w:rsidRPr="00A41B90">
        <w:rPr>
          <w:rFonts w:asciiTheme="minorHAnsi" w:hAnsiTheme="minorHAnsi"/>
        </w:rPr>
        <w:tab/>
        <w:t xml:space="preserve">          </w:t>
      </w:r>
      <w:r>
        <w:rPr>
          <w:rFonts w:asciiTheme="minorHAnsi" w:hAnsiTheme="minorHAnsi"/>
        </w:rPr>
        <w:t xml:space="preserve">              </w:t>
      </w:r>
      <w:r w:rsidR="00931A86">
        <w:rPr>
          <w:rFonts w:asciiTheme="minorHAnsi" w:hAnsiTheme="minorHAnsi"/>
        </w:rPr>
        <w:tab/>
        <w:t xml:space="preserve">      </w:t>
      </w:r>
      <w:r w:rsidR="00A41B90" w:rsidRPr="00A41B90">
        <w:rPr>
          <w:rFonts w:asciiTheme="minorHAnsi" w:hAnsiTheme="minorHAnsi"/>
        </w:rPr>
        <w:t xml:space="preserve">   Name___________________</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2"/>
        <w:gridCol w:w="557"/>
        <w:gridCol w:w="557"/>
        <w:gridCol w:w="557"/>
      </w:tblGrid>
      <w:tr w:rsidR="00AD30BC" w:rsidRPr="00AD30BC" w:rsidTr="00AD30BC">
        <w:trPr>
          <w:cantSplit/>
          <w:trHeight w:val="570"/>
          <w:tblHeader/>
        </w:trPr>
        <w:tc>
          <w:tcPr>
            <w:tcW w:w="8252" w:type="dxa"/>
            <w:shd w:val="clear" w:color="auto" w:fill="auto"/>
            <w:vAlign w:val="center"/>
          </w:tcPr>
          <w:p w:rsidR="00AD30BC" w:rsidRPr="00AD30BC" w:rsidRDefault="00AD30BC" w:rsidP="00BE1D10">
            <w:pPr>
              <w:pStyle w:val="Heading"/>
              <w:spacing w:after="0" w:line="240" w:lineRule="atLeast"/>
              <w:rPr>
                <w:rFonts w:asciiTheme="minorHAnsi" w:hAnsiTheme="minorHAnsi"/>
                <w:bCs/>
              </w:rPr>
            </w:pPr>
            <w:r w:rsidRPr="00AD30BC">
              <w:rPr>
                <w:rFonts w:asciiTheme="minorHAnsi" w:hAnsiTheme="minorHAnsi"/>
                <w:bCs/>
              </w:rPr>
              <w:t>Core Skill</w:t>
            </w:r>
          </w:p>
        </w:tc>
        <w:tc>
          <w:tcPr>
            <w:tcW w:w="557" w:type="dxa"/>
            <w:shd w:val="clear" w:color="auto" w:fill="auto"/>
            <w:vAlign w:val="center"/>
          </w:tcPr>
          <w:p w:rsidR="00AD30BC" w:rsidRPr="00AD30BC" w:rsidRDefault="00AD30BC" w:rsidP="00BE1D10">
            <w:pPr>
              <w:pStyle w:val="Heading"/>
              <w:spacing w:after="0" w:line="240" w:lineRule="atLeast"/>
              <w:jc w:val="center"/>
              <w:rPr>
                <w:rFonts w:asciiTheme="minorHAnsi" w:hAnsiTheme="minorHAnsi"/>
                <w:bCs/>
              </w:rPr>
            </w:pPr>
            <w:r w:rsidRPr="00AD30BC">
              <w:rPr>
                <w:rFonts w:asciiTheme="minorHAnsi" w:hAnsiTheme="minorHAnsi"/>
                <w:bCs/>
              </w:rPr>
              <w:t>P</w:t>
            </w:r>
          </w:p>
        </w:tc>
        <w:tc>
          <w:tcPr>
            <w:tcW w:w="557" w:type="dxa"/>
            <w:shd w:val="clear" w:color="auto" w:fill="auto"/>
            <w:vAlign w:val="center"/>
          </w:tcPr>
          <w:p w:rsidR="00AD30BC" w:rsidRPr="00AD30BC" w:rsidRDefault="00AD30BC" w:rsidP="00BE1D10">
            <w:pPr>
              <w:pStyle w:val="Heading"/>
              <w:spacing w:after="0" w:line="240" w:lineRule="atLeast"/>
              <w:jc w:val="center"/>
              <w:rPr>
                <w:rFonts w:asciiTheme="minorHAnsi" w:hAnsiTheme="minorHAnsi"/>
                <w:bCs/>
              </w:rPr>
            </w:pPr>
            <w:r w:rsidRPr="00AD30BC">
              <w:rPr>
                <w:rFonts w:asciiTheme="minorHAnsi" w:hAnsiTheme="minorHAnsi"/>
                <w:bCs/>
              </w:rPr>
              <w:t>L</w:t>
            </w:r>
          </w:p>
        </w:tc>
        <w:tc>
          <w:tcPr>
            <w:tcW w:w="557" w:type="dxa"/>
            <w:shd w:val="clear" w:color="auto" w:fill="auto"/>
            <w:vAlign w:val="center"/>
          </w:tcPr>
          <w:p w:rsidR="00AD30BC" w:rsidRPr="00AD30BC" w:rsidRDefault="00AD30BC" w:rsidP="00BE1D10">
            <w:pPr>
              <w:pStyle w:val="Heading"/>
              <w:spacing w:after="0" w:line="240" w:lineRule="atLeast"/>
              <w:jc w:val="center"/>
              <w:rPr>
                <w:rFonts w:asciiTheme="minorHAnsi" w:hAnsiTheme="minorHAnsi"/>
                <w:bCs/>
              </w:rPr>
            </w:pPr>
            <w:r w:rsidRPr="00AD30BC">
              <w:rPr>
                <w:rFonts w:asciiTheme="minorHAnsi" w:hAnsiTheme="minorHAnsi"/>
                <w:bCs/>
              </w:rPr>
              <w:t>S</w:t>
            </w:r>
          </w:p>
        </w:tc>
      </w:tr>
      <w:tr w:rsidR="00AD30BC" w:rsidRPr="00AD30BC" w:rsidTr="00BE1D10">
        <w:trPr>
          <w:cantSplit/>
          <w:trHeight w:val="113"/>
        </w:trPr>
        <w:tc>
          <w:tcPr>
            <w:tcW w:w="8252" w:type="dxa"/>
            <w:tcBorders>
              <w:bottom w:val="dashed" w:sz="4" w:space="0" w:color="auto"/>
            </w:tcBorders>
            <w:vAlign w:val="center"/>
          </w:tcPr>
          <w:p w:rsidR="00AD30BC" w:rsidRPr="00AD30BC" w:rsidRDefault="00AD30BC" w:rsidP="00BE1D10">
            <w:pPr>
              <w:pStyle w:val="Normal-nospace"/>
              <w:spacing w:before="20" w:after="20" w:line="240" w:lineRule="atLeast"/>
              <w:ind w:left="426" w:hanging="284"/>
              <w:rPr>
                <w:rFonts w:asciiTheme="minorHAnsi" w:hAnsiTheme="minorHAnsi"/>
                <w:b/>
                <w:bCs/>
              </w:rPr>
            </w:pPr>
            <w:r w:rsidRPr="00AD30BC">
              <w:rPr>
                <w:rFonts w:asciiTheme="minorHAnsi" w:hAnsiTheme="minorHAnsi"/>
                <w:b/>
                <w:bCs/>
              </w:rPr>
              <w:t>Responsibilities</w:t>
            </w:r>
          </w:p>
        </w:tc>
        <w:tc>
          <w:tcPr>
            <w:tcW w:w="557" w:type="dxa"/>
            <w:tcBorders>
              <w:bottom w:val="dashed" w:sz="4" w:space="0" w:color="auto"/>
            </w:tcBorders>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tcPr>
          <w:p w:rsidR="00AD30BC" w:rsidRPr="00AD30BC" w:rsidRDefault="00AD30BC" w:rsidP="00BE1D10">
            <w:pPr>
              <w:spacing w:before="40" w:line="240" w:lineRule="atLeast"/>
              <w:jc w:val="center"/>
              <w:rPr>
                <w:rFonts w:asciiTheme="minorHAnsi" w:hAnsiTheme="minorHAnsi"/>
              </w:rPr>
            </w:pP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Be aware of the limits of your own abilities</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Choose objectives appropriate to the group.</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Plan effectively in advance including selecting a suitable venue and contingency plans.</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Knowledge of rules / regulations which govern the use of water.</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single"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Able to identify when remote supervision is not appropriate in running rafting.</w:t>
            </w:r>
          </w:p>
        </w:tc>
        <w:tc>
          <w:tcPr>
            <w:tcW w:w="557" w:type="dxa"/>
            <w:tcBorders>
              <w:top w:val="dashed" w:sz="4" w:space="0" w:color="auto"/>
              <w:left w:val="single" w:sz="4" w:space="0" w:color="auto"/>
              <w:bottom w:val="single" w:sz="4" w:space="0" w:color="auto"/>
              <w:right w:val="single"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right w:val="single"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bottom w:val="dashed" w:sz="4" w:space="0" w:color="auto"/>
            </w:tcBorders>
            <w:vAlign w:val="center"/>
          </w:tcPr>
          <w:p w:rsidR="00AD30BC" w:rsidRPr="00AD30BC" w:rsidRDefault="00AD30BC" w:rsidP="00BE1D10">
            <w:pPr>
              <w:pStyle w:val="Normal-nospace"/>
              <w:spacing w:before="20" w:after="20" w:line="240" w:lineRule="atLeast"/>
              <w:ind w:left="426" w:hanging="284"/>
              <w:rPr>
                <w:rFonts w:asciiTheme="minorHAnsi" w:hAnsiTheme="minorHAnsi"/>
              </w:rPr>
            </w:pPr>
            <w:r w:rsidRPr="00AD30BC">
              <w:rPr>
                <w:rFonts w:asciiTheme="minorHAnsi" w:hAnsiTheme="minorHAnsi"/>
                <w:b/>
                <w:bCs/>
              </w:rPr>
              <w:t>Group Management</w:t>
            </w: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Manage and communicate with a group effectively.</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 xml:space="preserve">Ensure the group is adequately briefed before rafting, including lifting techniques, emergency procedures and the importance of discipline.  </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Knowledge of how environmental factors affect leadership styles (e.g. weather, water levels etc).</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Able to identify group members with the skills and experience to be able to lead rafting as a designated leader under supervision.</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Able to set up appropriate monitoring systems to effectively supervise rafting groups.</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single" w:sz="4" w:space="0" w:color="auto"/>
            </w:tcBorders>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Able to ensure that designated leaders are aware of their responsibilities.</w:t>
            </w:r>
          </w:p>
        </w:tc>
        <w:tc>
          <w:tcPr>
            <w:tcW w:w="557" w:type="dxa"/>
            <w:tcBorders>
              <w:top w:val="dashed" w:sz="4" w:space="0" w:color="auto"/>
              <w:bottom w:val="single"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bottom w:val="dashed" w:sz="4" w:space="0" w:color="auto"/>
            </w:tcBorders>
            <w:vAlign w:val="center"/>
          </w:tcPr>
          <w:p w:rsidR="00AD30BC" w:rsidRPr="00AD30BC" w:rsidRDefault="00AD30BC" w:rsidP="00BE1D10">
            <w:pPr>
              <w:pStyle w:val="Normal-nospace"/>
              <w:spacing w:before="20" w:after="20" w:line="240" w:lineRule="atLeast"/>
              <w:ind w:left="426" w:hanging="284"/>
              <w:rPr>
                <w:rFonts w:asciiTheme="minorHAnsi" w:hAnsiTheme="minorHAnsi"/>
              </w:rPr>
            </w:pPr>
            <w:r w:rsidRPr="00AD30BC">
              <w:rPr>
                <w:rFonts w:asciiTheme="minorHAnsi" w:hAnsiTheme="minorHAnsi"/>
                <w:b/>
                <w:bCs/>
              </w:rPr>
              <w:t>Risk Assessment</w:t>
            </w: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Know how to complete a risk assessment.</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Able to effectively identify the hazards and risks and know how to reduce or remove them, during rafting.</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Able to train participants to carry out their own dynamic risk assessments.</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Able to complete a risk assessment and identify those factors that are likely to change gradually or quickly.</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single" w:sz="4" w:space="0" w:color="auto"/>
            </w:tcBorders>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Able to identify emergency procedures in a number of situations</w:t>
            </w:r>
          </w:p>
        </w:tc>
        <w:tc>
          <w:tcPr>
            <w:tcW w:w="557" w:type="dxa"/>
            <w:tcBorders>
              <w:top w:val="dashed" w:sz="4" w:space="0" w:color="auto"/>
              <w:bottom w:val="single"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bottom w:val="dashed" w:sz="4" w:space="0" w:color="auto"/>
            </w:tcBorders>
            <w:vAlign w:val="center"/>
          </w:tcPr>
          <w:p w:rsidR="00AD30BC" w:rsidRPr="00AD30BC" w:rsidRDefault="00AD30BC" w:rsidP="00BE1D10">
            <w:pPr>
              <w:pStyle w:val="Normal-nospace"/>
              <w:spacing w:before="20" w:after="20" w:line="240" w:lineRule="atLeast"/>
              <w:ind w:left="426" w:hanging="284"/>
              <w:rPr>
                <w:rFonts w:asciiTheme="minorHAnsi" w:hAnsiTheme="minorHAnsi"/>
              </w:rPr>
            </w:pPr>
            <w:r w:rsidRPr="00AD30BC">
              <w:rPr>
                <w:rFonts w:asciiTheme="minorHAnsi" w:hAnsiTheme="minorHAnsi"/>
                <w:b/>
                <w:bCs/>
              </w:rPr>
              <w:t>Weather</w:t>
            </w: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lastRenderedPageBreak/>
              <w:t>Knowledge of where to gain weather information.</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Knowledge of how weather conditions can affect rafting (e.g. water levels, speed etc).</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bottom w:val="dashed" w:sz="4" w:space="0" w:color="auto"/>
            </w:tcBorders>
            <w:vAlign w:val="center"/>
          </w:tcPr>
          <w:p w:rsidR="00AD30BC" w:rsidRPr="00AD30BC" w:rsidRDefault="00AD30BC" w:rsidP="00BE1D10">
            <w:pPr>
              <w:pStyle w:val="Normal-nospace"/>
              <w:spacing w:before="20" w:after="20" w:line="240" w:lineRule="atLeast"/>
              <w:ind w:left="426" w:hanging="284"/>
              <w:rPr>
                <w:rFonts w:asciiTheme="minorHAnsi" w:hAnsiTheme="minorHAnsi"/>
              </w:rPr>
            </w:pPr>
            <w:r w:rsidRPr="00AD30BC">
              <w:rPr>
                <w:rFonts w:asciiTheme="minorHAnsi" w:hAnsiTheme="minorHAnsi"/>
                <w:b/>
                <w:bCs/>
              </w:rPr>
              <w:t>Technical</w:t>
            </w: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r>
      <w:tr w:rsidR="00AD30BC" w:rsidRPr="00AD30BC" w:rsidTr="00BE1D10">
        <w:trPr>
          <w:cantSplit/>
          <w:trHeight w:val="113"/>
        </w:trPr>
        <w:tc>
          <w:tcPr>
            <w:tcW w:w="8252" w:type="dxa"/>
            <w:tcBorders>
              <w:top w:val="dashed" w:sz="4" w:space="0" w:color="auto"/>
              <w:bottom w:val="dashed" w:sz="4" w:space="0" w:color="auto"/>
            </w:tcBorders>
            <w:shd w:val="clear" w:color="auto" w:fill="auto"/>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Knowledge of raft construction techniques.</w:t>
            </w:r>
          </w:p>
        </w:tc>
        <w:tc>
          <w:tcPr>
            <w:tcW w:w="557" w:type="dxa"/>
            <w:tcBorders>
              <w:top w:val="dashed"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Knowledge of how to safely load a raft.</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Ability to launch and land a raft.</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Understand use of the paddle and all relevant paddle strokes.</w:t>
            </w:r>
          </w:p>
        </w:tc>
        <w:tc>
          <w:tcPr>
            <w:tcW w:w="557" w:type="dxa"/>
            <w:tcBorders>
              <w:top w:val="dashed"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right w:val="single"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Be able to teach use of the paddle and all relevant paddle strokes.</w:t>
            </w:r>
          </w:p>
        </w:tc>
        <w:tc>
          <w:tcPr>
            <w:tcW w:w="55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right w:val="single" w:sz="4" w:space="0" w:color="auto"/>
            </w:tcBorders>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Experience in a variety of environments for rafting.</w:t>
            </w:r>
          </w:p>
        </w:tc>
        <w:tc>
          <w:tcPr>
            <w:tcW w:w="55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single" w:sz="4" w:space="0" w:color="auto"/>
              <w:right w:val="single" w:sz="4" w:space="0" w:color="auto"/>
            </w:tcBorders>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Experience of working with a variety of different activity groups in rafting.</w:t>
            </w:r>
          </w:p>
        </w:tc>
        <w:tc>
          <w:tcPr>
            <w:tcW w:w="55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single" w:sz="4" w:space="0" w:color="auto"/>
              <w:bottom w:val="dashed" w:sz="4" w:space="0" w:color="auto"/>
            </w:tcBorders>
            <w:vAlign w:val="center"/>
          </w:tcPr>
          <w:p w:rsidR="00AD30BC" w:rsidRPr="00AD30BC" w:rsidRDefault="00AD30BC" w:rsidP="00BE1D10">
            <w:pPr>
              <w:pStyle w:val="Normal-nospace"/>
              <w:spacing w:before="20" w:after="20" w:line="240" w:lineRule="atLeast"/>
              <w:ind w:left="426" w:hanging="284"/>
              <w:rPr>
                <w:rFonts w:asciiTheme="minorHAnsi" w:hAnsiTheme="minorHAnsi"/>
              </w:rPr>
            </w:pPr>
            <w:r w:rsidRPr="00AD30BC">
              <w:rPr>
                <w:rFonts w:asciiTheme="minorHAnsi" w:hAnsiTheme="minorHAnsi"/>
                <w:b/>
                <w:bCs/>
              </w:rPr>
              <w:t>Emergency Procedures</w:t>
            </w:r>
          </w:p>
        </w:tc>
        <w:tc>
          <w:tcPr>
            <w:tcW w:w="557" w:type="dxa"/>
            <w:tcBorders>
              <w:top w:val="single" w:sz="4" w:space="0" w:color="auto"/>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top w:val="single" w:sz="4" w:space="0" w:color="auto"/>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top w:val="single" w:sz="4" w:space="0" w:color="auto"/>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r>
      <w:tr w:rsidR="00AD30BC" w:rsidRPr="00AD30BC" w:rsidTr="00BE1D10">
        <w:trPr>
          <w:cantSplit/>
          <w:trHeight w:val="113"/>
        </w:trPr>
        <w:tc>
          <w:tcPr>
            <w:tcW w:w="8252" w:type="dxa"/>
            <w:tcBorders>
              <w:top w:val="dashed" w:sz="4" w:space="0" w:color="auto"/>
              <w:bottom w:val="dashed" w:sz="4" w:space="0" w:color="auto"/>
              <w:right w:val="single"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Knowledge of relevant procedures in the event of an accident.</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right w:val="single"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Have a practical knowledge of raft rescue techniques.</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AD30BC">
        <w:trPr>
          <w:cantSplit/>
          <w:trHeight w:val="760"/>
        </w:trPr>
        <w:tc>
          <w:tcPr>
            <w:tcW w:w="8252" w:type="dxa"/>
            <w:tcBorders>
              <w:top w:val="dashed" w:sz="4" w:space="0" w:color="auto"/>
              <w:bottom w:val="single"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Have a practical knowledge of swimmer rescue techniques, including multiple swimmer rescues.</w:t>
            </w:r>
          </w:p>
        </w:tc>
        <w:tc>
          <w:tcPr>
            <w:tcW w:w="557" w:type="dxa"/>
            <w:tcBorders>
              <w:top w:val="dashed"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bottom w:val="dashed" w:sz="4" w:space="0" w:color="auto"/>
            </w:tcBorders>
            <w:vAlign w:val="center"/>
          </w:tcPr>
          <w:p w:rsidR="00AD30BC" w:rsidRPr="00AD30BC" w:rsidRDefault="00AD30BC" w:rsidP="00BE1D10">
            <w:pPr>
              <w:pStyle w:val="Normal-nospace"/>
              <w:spacing w:before="20" w:after="20" w:line="240" w:lineRule="atLeast"/>
              <w:ind w:left="426" w:hanging="284"/>
              <w:rPr>
                <w:rFonts w:asciiTheme="minorHAnsi" w:hAnsiTheme="minorHAnsi"/>
              </w:rPr>
            </w:pPr>
            <w:r w:rsidRPr="00AD30BC">
              <w:rPr>
                <w:rFonts w:asciiTheme="minorHAnsi" w:hAnsiTheme="minorHAnsi"/>
                <w:b/>
                <w:bCs/>
              </w:rPr>
              <w:t>Equipment</w:t>
            </w: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AD30BC" w:rsidRPr="00AD30BC" w:rsidRDefault="00AD30BC" w:rsidP="00BE1D10">
            <w:pPr>
              <w:spacing w:before="40" w:line="240" w:lineRule="atLeast"/>
              <w:jc w:val="center"/>
              <w:rPr>
                <w:rFonts w:asciiTheme="minorHAnsi" w:hAnsiTheme="minorHAnsi"/>
              </w:rPr>
            </w:pP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Knowledge of personal equipment required and how it is used.</w:t>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dashed"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rPr>
            </w:pPr>
            <w:r w:rsidRPr="00AD30BC">
              <w:rPr>
                <w:rFonts w:asciiTheme="minorHAnsi" w:hAnsiTheme="minorHAnsi"/>
              </w:rPr>
              <w:t>Knowledge of group equipment required and how it is used.</w:t>
            </w:r>
          </w:p>
        </w:tc>
        <w:tc>
          <w:tcPr>
            <w:tcW w:w="557" w:type="dxa"/>
            <w:tcBorders>
              <w:top w:val="dashed" w:sz="4" w:space="0" w:color="auto"/>
              <w:bottom w:val="dashed"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r w:rsidR="00AD30BC" w:rsidRPr="00AD30BC" w:rsidTr="00BE1D10">
        <w:trPr>
          <w:cantSplit/>
          <w:trHeight w:val="113"/>
        </w:trPr>
        <w:tc>
          <w:tcPr>
            <w:tcW w:w="8252" w:type="dxa"/>
            <w:tcBorders>
              <w:top w:val="dashed" w:sz="4" w:space="0" w:color="auto"/>
              <w:bottom w:val="single" w:sz="4" w:space="0" w:color="auto"/>
            </w:tcBorders>
            <w:vAlign w:val="center"/>
          </w:tcPr>
          <w:p w:rsidR="00AD30BC" w:rsidRPr="00AD30BC" w:rsidRDefault="00AD30BC" w:rsidP="00AD30BC">
            <w:pPr>
              <w:pStyle w:val="Normal-nospace"/>
              <w:numPr>
                <w:ilvl w:val="0"/>
                <w:numId w:val="38"/>
              </w:numPr>
              <w:tabs>
                <w:tab w:val="clear" w:pos="473"/>
              </w:tabs>
              <w:spacing w:before="20" w:after="20" w:line="240" w:lineRule="atLeast"/>
              <w:ind w:left="426" w:hanging="284"/>
              <w:rPr>
                <w:rFonts w:asciiTheme="minorHAnsi" w:hAnsiTheme="minorHAnsi"/>
                <w:b/>
                <w:bCs/>
              </w:rPr>
            </w:pPr>
            <w:r w:rsidRPr="00AD30BC">
              <w:rPr>
                <w:rFonts w:asciiTheme="minorHAnsi" w:hAnsiTheme="minorHAnsi"/>
              </w:rPr>
              <w:t>Understanding of additional equipment required by the leader.</w:t>
            </w:r>
          </w:p>
        </w:tc>
        <w:tc>
          <w:tcPr>
            <w:tcW w:w="557" w:type="dxa"/>
            <w:tcBorders>
              <w:top w:val="dashed" w:sz="4" w:space="0" w:color="auto"/>
              <w:bottom w:val="single" w:sz="4" w:space="0" w:color="auto"/>
            </w:tcBorders>
            <w:shd w:val="pct20" w:color="auto" w:fill="auto"/>
          </w:tcPr>
          <w:p w:rsidR="00AD30BC" w:rsidRPr="00AD30BC" w:rsidRDefault="00AD30BC" w:rsidP="00BE1D10">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AD30BC" w:rsidRPr="00AD30BC" w:rsidRDefault="00AD30BC" w:rsidP="00BE1D10">
            <w:pPr>
              <w:spacing w:before="20" w:after="20" w:line="240" w:lineRule="atLeast"/>
              <w:jc w:val="center"/>
              <w:rPr>
                <w:rFonts w:asciiTheme="minorHAnsi" w:hAnsiTheme="minorHAnsi"/>
              </w:rPr>
            </w:pPr>
            <w:r w:rsidRPr="00AD30BC">
              <w:rPr>
                <w:rFonts w:asciiTheme="minorHAnsi" w:hAnsiTheme="minorHAnsi"/>
              </w:rPr>
              <w:fldChar w:fldCharType="begin">
                <w:ffData>
                  <w:name w:val="Check7"/>
                  <w:enabled/>
                  <w:calcOnExit w:val="0"/>
                  <w:checkBox>
                    <w:sizeAuto/>
                    <w:default w:val="0"/>
                  </w:checkBox>
                </w:ffData>
              </w:fldChar>
            </w:r>
            <w:r w:rsidRPr="00AD30BC">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D30BC">
              <w:rPr>
                <w:rFonts w:asciiTheme="minorHAnsi" w:hAnsiTheme="minorHAnsi"/>
              </w:rPr>
              <w:fldChar w:fldCharType="end"/>
            </w:r>
          </w:p>
        </w:tc>
      </w:tr>
    </w:tbl>
    <w:p w:rsidR="00A41B90" w:rsidRPr="00AD30BC" w:rsidRDefault="00A41B90" w:rsidP="00AD30BC">
      <w:pPr>
        <w:rPr>
          <w:rFonts w:asciiTheme="minorHAnsi" w:hAnsiTheme="minorHAnsi"/>
        </w:rPr>
      </w:pPr>
    </w:p>
    <w:tbl>
      <w:tblPr>
        <w:tblpPr w:leftFromText="180" w:rightFromText="180" w:vertAnchor="text" w:horzAnchor="margin" w:tblpX="-572" w:tblpY="254"/>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5"/>
      </w:tblGrid>
      <w:tr w:rsidR="00A41B90" w:rsidRPr="00A41B90" w:rsidTr="00631442">
        <w:trPr>
          <w:cantSplit/>
          <w:trHeight w:val="862"/>
        </w:trPr>
        <w:tc>
          <w:tcPr>
            <w:tcW w:w="10555" w:type="dxa"/>
            <w:tcBorders>
              <w:top w:val="single" w:sz="4" w:space="0" w:color="auto"/>
            </w:tcBorders>
            <w:shd w:val="pct20" w:color="auto" w:fill="auto"/>
            <w:vAlign w:val="center"/>
          </w:tcPr>
          <w:p w:rsidR="00A41B90" w:rsidRPr="00A41B90" w:rsidRDefault="00A41B90" w:rsidP="00631442">
            <w:pPr>
              <w:pStyle w:val="Heading"/>
              <w:spacing w:before="40" w:after="0" w:line="240" w:lineRule="atLeast"/>
              <w:rPr>
                <w:rFonts w:asciiTheme="minorHAnsi" w:hAnsiTheme="minorHAnsi"/>
                <w:bCs/>
              </w:rPr>
            </w:pPr>
            <w:r w:rsidRPr="00A41B90">
              <w:rPr>
                <w:rFonts w:asciiTheme="minorHAnsi" w:hAnsiTheme="minorHAnsi"/>
                <w:bCs/>
              </w:rPr>
              <w:t>Notes</w:t>
            </w:r>
          </w:p>
        </w:tc>
      </w:tr>
      <w:tr w:rsidR="00A41B90" w:rsidRPr="00A41B90" w:rsidTr="00AD30BC">
        <w:trPr>
          <w:cantSplit/>
          <w:trHeight w:hRule="exact" w:val="11756"/>
        </w:trPr>
        <w:tc>
          <w:tcPr>
            <w:tcW w:w="10555" w:type="dxa"/>
            <w:tcBorders>
              <w:bottom w:val="single" w:sz="4" w:space="0" w:color="auto"/>
            </w:tcBorders>
          </w:tcPr>
          <w:p w:rsidR="00A41B90" w:rsidRPr="00A41B90" w:rsidRDefault="00A41B90" w:rsidP="00631442">
            <w:pPr>
              <w:spacing w:before="20" w:after="20" w:line="240" w:lineRule="atLeast"/>
              <w:rPr>
                <w:rFonts w:asciiTheme="minorHAnsi" w:hAnsiTheme="minorHAnsi"/>
              </w:rPr>
            </w:pPr>
            <w:r w:rsidRPr="00A41B90">
              <w:rPr>
                <w:rFonts w:asciiTheme="minorHAnsi" w:hAnsiTheme="minorHAnsi"/>
              </w:rPr>
              <w:lastRenderedPageBreak/>
              <w:fldChar w:fldCharType="begin">
                <w:ffData>
                  <w:name w:val="Text26"/>
                  <w:enabled/>
                  <w:calcOnExit w:val="0"/>
                  <w:textInput/>
                </w:ffData>
              </w:fldChar>
            </w:r>
            <w:bookmarkStart w:id="1" w:name="Text2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Default="00A41B90"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Pr="00A41B90" w:rsidRDefault="003B1668"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tc>
      </w:tr>
    </w:tbl>
    <w:p w:rsidR="00A41B90" w:rsidRPr="00A41B90" w:rsidRDefault="007F6101" w:rsidP="003B1668">
      <w:pPr>
        <w:pStyle w:val="ScoutSubHead"/>
        <w:pageBreakBefore/>
        <w:numPr>
          <w:ilvl w:val="0"/>
          <w:numId w:val="0"/>
        </w:numPr>
        <w:rPr>
          <w:rFonts w:asciiTheme="minorHAnsi" w:hAnsiTheme="minorHAnsi"/>
        </w:rPr>
      </w:pPr>
      <w:r>
        <w:rPr>
          <w:rFonts w:asciiTheme="minorHAnsi" w:hAnsiTheme="minorHAnsi"/>
        </w:rPr>
        <w:lastRenderedPageBreak/>
        <w:t>Rafting</w:t>
      </w:r>
      <w:r w:rsidR="00AD30BC">
        <w:rPr>
          <w:rFonts w:asciiTheme="minorHAnsi" w:hAnsiTheme="minorHAnsi"/>
        </w:rPr>
        <w:t xml:space="preserve"> (Traditional)</w:t>
      </w:r>
      <w:r w:rsidR="00A41B90" w:rsidRPr="00A41B90">
        <w:rPr>
          <w:rFonts w:asciiTheme="minorHAnsi" w:hAnsiTheme="minorHAnsi"/>
        </w:rPr>
        <w:t xml:space="preserve"> Permit Assessment</w:t>
      </w:r>
    </w:p>
    <w:p w:rsidR="002011A6" w:rsidRPr="002011A6" w:rsidRDefault="002011A6" w:rsidP="002011A6">
      <w:pPr>
        <w:rPr>
          <w:color w:val="000000"/>
          <w:sz w:val="16"/>
          <w:szCs w:val="16"/>
        </w:rPr>
      </w:pPr>
      <w:r w:rsidRPr="002011A6">
        <w:rPr>
          <w:color w:val="000000"/>
          <w:sz w:val="16"/>
          <w:szCs w:val="16"/>
        </w:rPr>
        <w:t xml:space="preserve">DATA PROTECTION: This form is used to collect information about you for the purpose of approving your permit application, this is to be used by your </w:t>
      </w:r>
      <w:r w:rsidR="00931A86">
        <w:rPr>
          <w:color w:val="000000"/>
          <w:sz w:val="16"/>
          <w:szCs w:val="16"/>
        </w:rPr>
        <w:t>Assessor</w:t>
      </w:r>
      <w:r w:rsidRPr="002011A6">
        <w:rPr>
          <w:color w:val="000000"/>
          <w:sz w:val="16"/>
          <w:szCs w:val="16"/>
        </w:rPr>
        <w:t xml:space="preserve"> and Commissioner. As part of this form we collect personal data about you, your </w:t>
      </w:r>
      <w:r w:rsidR="00931A86">
        <w:rPr>
          <w:color w:val="000000"/>
          <w:sz w:val="16"/>
          <w:szCs w:val="16"/>
        </w:rPr>
        <w:t>Assessor</w:t>
      </w:r>
      <w:r w:rsidRPr="002011A6">
        <w:rPr>
          <w:color w:val="000000"/>
          <w:sz w:val="16"/>
          <w:szCs w:val="16"/>
        </w:rPr>
        <w:t xml:space="preserve"> and Commissioner, this detail is required so that we can log your permit onto Compass (the Scout’s membership database) and also follow up as necessary with your </w:t>
      </w:r>
      <w:r w:rsidR="00931A86">
        <w:rPr>
          <w:color w:val="000000"/>
          <w:sz w:val="16"/>
          <w:szCs w:val="16"/>
        </w:rPr>
        <w:t>Assessor</w:t>
      </w:r>
      <w:r w:rsidRPr="002011A6">
        <w:rPr>
          <w:color w:val="000000"/>
          <w:sz w:val="16"/>
          <w:szCs w:val="16"/>
        </w:rPr>
        <w:t xml:space="preserve">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2011A6" w:rsidRPr="002011A6" w:rsidRDefault="002011A6" w:rsidP="002011A6">
      <w:pPr>
        <w:jc w:val="both"/>
        <w:rPr>
          <w:color w:val="000000"/>
          <w:sz w:val="16"/>
          <w:szCs w:val="16"/>
        </w:rPr>
      </w:pPr>
    </w:p>
    <w:p w:rsidR="002011A6" w:rsidRPr="002011A6" w:rsidRDefault="002011A6" w:rsidP="002011A6">
      <w:pPr>
        <w:jc w:val="both"/>
        <w:rPr>
          <w:color w:val="000000"/>
          <w:sz w:val="16"/>
          <w:szCs w:val="16"/>
        </w:rPr>
      </w:pPr>
      <w:r w:rsidRPr="002011A6">
        <w:rPr>
          <w:color w:val="000000"/>
          <w:sz w:val="16"/>
          <w:szCs w:val="16"/>
        </w:rPr>
        <w:t xml:space="preserve">The applicant should keep this form once it has been completed by the </w:t>
      </w:r>
      <w:r w:rsidR="00931A86">
        <w:rPr>
          <w:color w:val="000000"/>
          <w:sz w:val="16"/>
          <w:szCs w:val="16"/>
        </w:rPr>
        <w:t>Assessor</w:t>
      </w:r>
      <w:r w:rsidRPr="002011A6">
        <w:rPr>
          <w:color w:val="000000"/>
          <w:sz w:val="16"/>
          <w:szCs w:val="16"/>
        </w:rPr>
        <w:t xml:space="preserve"> and take it to their Commissioner.</w:t>
      </w:r>
    </w:p>
    <w:tbl>
      <w:tblPr>
        <w:tblW w:w="9882" w:type="dxa"/>
        <w:tblInd w:w="-15" w:type="dxa"/>
        <w:tblLayout w:type="fixed"/>
        <w:tblLook w:val="0000" w:firstRow="0" w:lastRow="0" w:firstColumn="0" w:lastColumn="0" w:noHBand="0" w:noVBand="0"/>
      </w:tblPr>
      <w:tblGrid>
        <w:gridCol w:w="1232"/>
        <w:gridCol w:w="1079"/>
        <w:gridCol w:w="159"/>
        <w:gridCol w:w="803"/>
        <w:gridCol w:w="315"/>
        <w:gridCol w:w="815"/>
        <w:gridCol w:w="538"/>
        <w:gridCol w:w="31"/>
        <w:gridCol w:w="281"/>
        <w:gridCol w:w="22"/>
        <w:gridCol w:w="377"/>
        <w:gridCol w:w="599"/>
        <w:gridCol w:w="563"/>
        <w:gridCol w:w="24"/>
        <w:gridCol w:w="573"/>
        <w:gridCol w:w="257"/>
        <w:gridCol w:w="720"/>
        <w:gridCol w:w="1464"/>
        <w:gridCol w:w="30"/>
      </w:tblGrid>
      <w:tr w:rsidR="00A41B90" w:rsidRPr="00A41B90" w:rsidTr="002011A6">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2"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2"/>
          </w:p>
        </w:tc>
        <w:tc>
          <w:tcPr>
            <w:tcW w:w="247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3"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tc>
      </w:tr>
      <w:tr w:rsidR="00AD30BC" w:rsidRPr="00A41B90" w:rsidTr="002D5D47">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D30BC" w:rsidRDefault="00AD30BC" w:rsidP="002011A6">
            <w:pPr>
              <w:pStyle w:val="Normal-nospace"/>
              <w:snapToGrid w:val="0"/>
              <w:spacing w:line="240" w:lineRule="atLeast"/>
              <w:rPr>
                <w:rFonts w:asciiTheme="minorHAnsi" w:hAnsiTheme="minorHAnsi"/>
                <w:b/>
                <w:bCs/>
              </w:rPr>
            </w:pPr>
            <w:r>
              <w:rPr>
                <w:rFonts w:asciiTheme="minorHAnsi" w:hAnsiTheme="minorHAnsi"/>
                <w:b/>
                <w:bCs/>
              </w:rPr>
              <w:t>Permit applied for</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AD30BC" w:rsidRDefault="00AD30BC" w:rsidP="007F6101">
            <w:pPr>
              <w:pStyle w:val="Normal-nospace"/>
              <w:snapToGrid w:val="0"/>
              <w:spacing w:line="240" w:lineRule="atLeast"/>
              <w:rPr>
                <w:rFonts w:asciiTheme="minorHAnsi" w:hAnsiTheme="minorHAnsi"/>
              </w:rPr>
            </w:pPr>
            <w:r>
              <w:rPr>
                <w:rFonts w:asciiTheme="minorHAnsi" w:hAnsiTheme="minorHAnsi"/>
              </w:rPr>
              <w:t xml:space="preserve">B1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B2+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p>
        </w:tc>
      </w:tr>
      <w:tr w:rsidR="00931A86" w:rsidRPr="00A41B90" w:rsidTr="002D5D47">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931A86" w:rsidRDefault="00931A86" w:rsidP="002011A6">
            <w:pPr>
              <w:pStyle w:val="Normal-nospace"/>
              <w:snapToGrid w:val="0"/>
              <w:spacing w:line="240" w:lineRule="atLeast"/>
              <w:rPr>
                <w:rFonts w:asciiTheme="minorHAnsi" w:hAnsiTheme="minorHAnsi"/>
                <w:b/>
                <w:bCs/>
              </w:rPr>
            </w:pPr>
            <w:r>
              <w:rPr>
                <w:rFonts w:asciiTheme="minorHAnsi" w:hAnsiTheme="minorHAnsi"/>
                <w:b/>
                <w:bCs/>
              </w:rPr>
              <w:t>Category</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Pr="00A41B90" w:rsidRDefault="00AD30BC" w:rsidP="007F6101">
            <w:pPr>
              <w:pStyle w:val="Normal-nospace"/>
              <w:snapToGrid w:val="0"/>
              <w:spacing w:line="240" w:lineRule="atLeast"/>
              <w:rPr>
                <w:rFonts w:asciiTheme="minorHAnsi" w:hAnsiTheme="minorHAnsi"/>
              </w:rPr>
            </w:pPr>
            <w:r>
              <w:rPr>
                <w:rFonts w:asciiTheme="minorHAnsi" w:hAnsiTheme="minorHAnsi"/>
              </w:rPr>
              <w:t xml:space="preserve">Personal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sidR="00931A86">
              <w:rPr>
                <w:rFonts w:asciiTheme="minorHAnsi" w:hAnsiTheme="minorHAnsi"/>
              </w:rPr>
              <w:t xml:space="preserve">Leadership </w:t>
            </w:r>
            <w:r w:rsidR="00931A86" w:rsidRPr="00A41B90">
              <w:rPr>
                <w:rFonts w:asciiTheme="minorHAnsi" w:hAnsiTheme="minorHAnsi"/>
                <w:bCs/>
              </w:rPr>
              <w:fldChar w:fldCharType="begin">
                <w:ffData>
                  <w:name w:val="Check1"/>
                  <w:enabled/>
                  <w:calcOnExit w:val="0"/>
                  <w:checkBox>
                    <w:sizeAuto/>
                    <w:default w:val="0"/>
                    <w:checked w:val="0"/>
                  </w:checkBox>
                </w:ffData>
              </w:fldChar>
            </w:r>
            <w:r w:rsidR="00931A86"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00931A86" w:rsidRPr="00A41B90">
              <w:rPr>
                <w:rFonts w:asciiTheme="minorHAnsi" w:hAnsiTheme="minorHAnsi"/>
                <w:bCs/>
              </w:rPr>
              <w:fldChar w:fldCharType="end"/>
            </w:r>
            <w:r w:rsidR="00931A86">
              <w:rPr>
                <w:rFonts w:asciiTheme="minorHAnsi" w:hAnsiTheme="minorHAnsi"/>
                <w:bCs/>
              </w:rPr>
              <w:t xml:space="preserve"> </w:t>
            </w:r>
            <w:r>
              <w:rPr>
                <w:rFonts w:asciiTheme="minorHAnsi" w:hAnsiTheme="minorHAnsi"/>
                <w:bCs/>
              </w:rPr>
              <w:t xml:space="preserve">Supervisory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4" w:name="Check4"/>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bookmarkEnd w:id="4"/>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Technical assessment based on competence in all areas of the assessment checklist.</w:t>
            </w:r>
          </w:p>
          <w:p w:rsidR="00A41B90" w:rsidRPr="00A41B90" w:rsidRDefault="00931A86" w:rsidP="00931A86">
            <w:pPr>
              <w:spacing w:before="40" w:line="240" w:lineRule="atLeast"/>
              <w:jc w:val="both"/>
              <w:rPr>
                <w:rFonts w:asciiTheme="minorHAnsi" w:hAnsiTheme="minorHAnsi"/>
              </w:rPr>
            </w:pPr>
            <w:r>
              <w:rPr>
                <w:b/>
                <w:bCs/>
              </w:rPr>
              <w:t>To be completed by:</w:t>
            </w:r>
            <w:r>
              <w:t xml:space="preserve"> Either a County Assessor or an external assessor with the appropriate NGB award.</w:t>
            </w:r>
          </w:p>
        </w:tc>
      </w:tr>
      <w:tr w:rsidR="00A41B90" w:rsidRPr="00A41B90" w:rsidTr="00931A86">
        <w:trPr>
          <w:trHeight w:hRule="exact" w:val="872"/>
        </w:trPr>
        <w:tc>
          <w:tcPr>
            <w:tcW w:w="9882" w:type="dxa"/>
            <w:gridSpan w:val="19"/>
            <w:tcBorders>
              <w:top w:val="single" w:sz="4" w:space="0" w:color="000000"/>
              <w:left w:val="single" w:sz="4" w:space="0" w:color="000000"/>
              <w:right w:val="single" w:sz="4" w:space="0" w:color="000000"/>
            </w:tcBorders>
            <w:shd w:val="clear" w:color="auto" w:fill="auto"/>
          </w:tcPr>
          <w:p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5"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5"/>
          </w:p>
        </w:tc>
      </w:tr>
      <w:tr w:rsidR="007F6101" w:rsidRPr="00A41B90" w:rsidTr="007F6101">
        <w:trPr>
          <w:trHeight w:val="340"/>
        </w:trPr>
        <w:tc>
          <w:tcPr>
            <w:tcW w:w="6814" w:type="dxa"/>
            <w:gridSpan w:val="13"/>
            <w:tcBorders>
              <w:left w:val="single" w:sz="4" w:space="0" w:color="auto"/>
              <w:bottom w:val="single" w:sz="4" w:space="0" w:color="auto"/>
              <w:right w:val="single" w:sz="4" w:space="0" w:color="auto"/>
            </w:tcBorders>
            <w:shd w:val="clear" w:color="auto" w:fill="auto"/>
            <w:vAlign w:val="center"/>
          </w:tcPr>
          <w:p w:rsidR="007F6101" w:rsidRPr="00931A86" w:rsidRDefault="007F6101" w:rsidP="002011A6">
            <w:pPr>
              <w:snapToGrid w:val="0"/>
              <w:spacing w:line="240" w:lineRule="atLeast"/>
              <w:rPr>
                <w:rFonts w:asciiTheme="minorHAnsi" w:hAnsiTheme="minorHAnsi"/>
                <w:sz w:val="20"/>
                <w:szCs w:val="20"/>
              </w:rPr>
            </w:pPr>
          </w:p>
        </w:tc>
        <w:tc>
          <w:tcPr>
            <w:tcW w:w="854" w:type="dxa"/>
            <w:gridSpan w:val="3"/>
            <w:tcBorders>
              <w:top w:val="single" w:sz="4" w:space="0" w:color="000000"/>
              <w:left w:val="single" w:sz="4" w:space="0" w:color="auto"/>
              <w:bottom w:val="single" w:sz="4" w:space="0" w:color="000000"/>
            </w:tcBorders>
            <w:shd w:val="clear" w:color="auto" w:fill="E5E5E5"/>
            <w:vAlign w:val="center"/>
          </w:tcPr>
          <w:p w:rsidR="007F6101" w:rsidRPr="00931A86" w:rsidRDefault="007F6101" w:rsidP="002011A6">
            <w:pPr>
              <w:spacing w:line="240" w:lineRule="atLeast"/>
              <w:rPr>
                <w:rFonts w:asciiTheme="minorHAnsi" w:hAnsiTheme="minorHAnsi"/>
                <w:b/>
                <w:bCs/>
                <w:sz w:val="20"/>
                <w:szCs w:val="20"/>
              </w:rPr>
            </w:pPr>
            <w:r>
              <w:rPr>
                <w:rFonts w:asciiTheme="minorHAnsi" w:hAnsiTheme="minorHAnsi"/>
                <w:b/>
                <w:bCs/>
                <w:sz w:val="20"/>
                <w:szCs w:val="20"/>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6101" w:rsidRPr="00A41B90" w:rsidRDefault="007F6101"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p>
        </w:tc>
      </w:tr>
      <w:tr w:rsidR="00A41B90" w:rsidRPr="00A41B90" w:rsidTr="007F6101">
        <w:trPr>
          <w:trHeight w:val="340"/>
        </w:trPr>
        <w:tc>
          <w:tcPr>
            <w:tcW w:w="2311" w:type="dxa"/>
            <w:gridSpan w:val="2"/>
            <w:tcBorders>
              <w:top w:val="single" w:sz="4" w:space="0" w:color="auto"/>
              <w:left w:val="single" w:sz="4" w:space="0" w:color="000000"/>
              <w:bottom w:val="single" w:sz="4" w:space="0" w:color="000000"/>
            </w:tcBorders>
            <w:shd w:val="clear" w:color="auto" w:fill="E5E5E5"/>
            <w:vAlign w:val="center"/>
          </w:tcPr>
          <w:p w:rsidR="00A41B90" w:rsidRPr="00931A86" w:rsidRDefault="00931A86" w:rsidP="002011A6">
            <w:pPr>
              <w:pStyle w:val="Heading"/>
              <w:spacing w:after="0" w:line="240" w:lineRule="atLeast"/>
              <w:rPr>
                <w:rFonts w:asciiTheme="minorHAnsi" w:hAnsiTheme="minorHAnsi"/>
                <w:bCs/>
              </w:rPr>
            </w:pPr>
            <w:r w:rsidRPr="00931A86">
              <w:rPr>
                <w:rFonts w:asciiTheme="minorHAnsi" w:hAnsiTheme="minorHAnsi"/>
                <w:bCs/>
              </w:rPr>
              <w:t>Assessor</w:t>
            </w:r>
            <w:r w:rsidR="00A41B90" w:rsidRPr="00931A86">
              <w:rPr>
                <w:rFonts w:asciiTheme="minorHAnsi" w:hAnsiTheme="minorHAnsi"/>
                <w:bCs/>
              </w:rPr>
              <w:t>:</w:t>
            </w:r>
          </w:p>
        </w:tc>
        <w:tc>
          <w:tcPr>
            <w:tcW w:w="1277" w:type="dxa"/>
            <w:gridSpan w:val="3"/>
            <w:tcBorders>
              <w:top w:val="single" w:sz="4" w:space="0" w:color="auto"/>
              <w:left w:val="single" w:sz="4" w:space="0" w:color="000000"/>
              <w:bottom w:val="single" w:sz="4" w:space="0" w:color="000000"/>
            </w:tcBorders>
            <w:shd w:val="clear" w:color="auto" w:fill="E5E5E5"/>
            <w:vAlign w:val="center"/>
          </w:tcPr>
          <w:p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Signature</w:t>
            </w:r>
          </w:p>
        </w:tc>
        <w:tc>
          <w:tcPr>
            <w:tcW w:w="3226" w:type="dxa"/>
            <w:gridSpan w:val="8"/>
            <w:tcBorders>
              <w:top w:val="single" w:sz="4" w:space="0" w:color="auto"/>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sz w:val="20"/>
                <w:szCs w:val="20"/>
              </w:rPr>
            </w:pPr>
            <w:r w:rsidRPr="00931A86">
              <w:rPr>
                <w:rFonts w:asciiTheme="minorHAnsi" w:hAnsiTheme="minorHAnsi"/>
                <w:sz w:val="20"/>
                <w:szCs w:val="20"/>
              </w:rPr>
              <w:fldChar w:fldCharType="begin">
                <w:ffData>
                  <w:name w:val="Text29"/>
                  <w:enabled/>
                  <w:calcOnExit w:val="0"/>
                  <w:textInput/>
                </w:ffData>
              </w:fldChar>
            </w:r>
            <w:bookmarkStart w:id="6" w:name="Text29"/>
            <w:r w:rsidRPr="00931A86">
              <w:rPr>
                <w:rFonts w:asciiTheme="minorHAnsi" w:hAnsiTheme="minorHAnsi"/>
                <w:sz w:val="20"/>
                <w:szCs w:val="20"/>
              </w:rPr>
              <w:instrText xml:space="preserve"> FORMTEXT </w:instrText>
            </w:r>
            <w:r w:rsidRPr="00931A86">
              <w:rPr>
                <w:rFonts w:asciiTheme="minorHAnsi" w:hAnsiTheme="minorHAnsi"/>
                <w:sz w:val="20"/>
                <w:szCs w:val="20"/>
              </w:rPr>
            </w:r>
            <w:r w:rsidRPr="00931A86">
              <w:rPr>
                <w:rFonts w:asciiTheme="minorHAnsi" w:hAnsiTheme="minorHAnsi"/>
                <w:sz w:val="20"/>
                <w:szCs w:val="20"/>
              </w:rPr>
              <w:fldChar w:fldCharType="separate"/>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sz w:val="20"/>
                <w:szCs w:val="20"/>
              </w:rPr>
              <w:fldChar w:fldCharType="end"/>
            </w:r>
            <w:bookmarkEnd w:id="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7F6101" w:rsidP="002011A6">
            <w:pPr>
              <w:spacing w:line="240" w:lineRule="atLeast"/>
              <w:rPr>
                <w:rFonts w:asciiTheme="minorHAnsi" w:hAnsiTheme="minorHAnsi"/>
                <w:sz w:val="20"/>
                <w:szCs w:val="20"/>
              </w:rPr>
            </w:pPr>
            <w:r>
              <w:rPr>
                <w:rFonts w:asciiTheme="minorHAnsi" w:hAnsiTheme="minorHAnsi"/>
                <w:b/>
                <w:bCs/>
                <w:sz w:val="20"/>
                <w:szCs w:val="20"/>
              </w:rPr>
              <w:t>Name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7"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r>
      <w:tr w:rsidR="00A41B90" w:rsidRPr="00A41B90" w:rsidTr="00931A86">
        <w:trPr>
          <w:trHeight w:val="340"/>
        </w:trPr>
        <w:tc>
          <w:tcPr>
            <w:tcW w:w="2311" w:type="dxa"/>
            <w:gridSpan w:val="2"/>
            <w:tcBorders>
              <w:top w:val="single" w:sz="4" w:space="0" w:color="000000"/>
            </w:tcBorders>
            <w:shd w:val="clear" w:color="auto" w:fill="auto"/>
            <w:vAlign w:val="center"/>
          </w:tcPr>
          <w:p w:rsidR="00A41B90" w:rsidRPr="00931A86" w:rsidRDefault="00A41B90" w:rsidP="002011A6">
            <w:pPr>
              <w:pStyle w:val="Heading"/>
              <w:keepNext w:val="0"/>
              <w:snapToGrid w:val="0"/>
              <w:spacing w:after="0" w:line="240" w:lineRule="atLeast"/>
              <w:rPr>
                <w:rFonts w:asciiTheme="minorHAnsi" w:hAnsiTheme="minorHAnsi"/>
                <w:bCs/>
              </w:rPr>
            </w:pPr>
          </w:p>
        </w:tc>
        <w:tc>
          <w:tcPr>
            <w:tcW w:w="2661" w:type="dxa"/>
            <w:gridSpan w:val="6"/>
            <w:tcBorders>
              <w:top w:val="single" w:sz="4" w:space="0" w:color="000000"/>
              <w:left w:val="single" w:sz="4" w:space="0" w:color="000000"/>
              <w:bottom w:val="single" w:sz="4" w:space="0" w:color="000000"/>
            </w:tcBorders>
            <w:shd w:val="clear" w:color="auto" w:fill="E5E5E5"/>
            <w:vAlign w:val="center"/>
          </w:tcPr>
          <w:p w:rsidR="00A41B90" w:rsidRPr="00931A86" w:rsidRDefault="00931A86" w:rsidP="002011A6">
            <w:pPr>
              <w:pStyle w:val="Heading"/>
              <w:keepNext w:val="0"/>
              <w:spacing w:after="0" w:line="240" w:lineRule="atLeast"/>
              <w:rPr>
                <w:rFonts w:asciiTheme="minorHAnsi" w:hAnsiTheme="minorHAnsi"/>
              </w:rPr>
            </w:pPr>
            <w:r>
              <w:rPr>
                <w:rFonts w:asciiTheme="minorHAnsi" w:hAnsiTheme="minorHAnsi"/>
                <w:bCs/>
              </w:rPr>
              <w:t>County (if TSA Assessor)</w:t>
            </w:r>
          </w:p>
        </w:tc>
        <w:tc>
          <w:tcPr>
            <w:tcW w:w="1842" w:type="dxa"/>
            <w:gridSpan w:val="5"/>
            <w:tcBorders>
              <w:top w:val="single" w:sz="4" w:space="0" w:color="000000"/>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b/>
                <w:sz w:val="20"/>
                <w:szCs w:val="20"/>
              </w:rPr>
            </w:pPr>
            <w:r w:rsidRPr="00931A86">
              <w:rPr>
                <w:rFonts w:asciiTheme="minorHAnsi" w:hAnsiTheme="minorHAnsi"/>
                <w:b/>
                <w:sz w:val="20"/>
                <w:szCs w:val="20"/>
              </w:rPr>
              <w:fldChar w:fldCharType="begin">
                <w:ffData>
                  <w:name w:val="Text30"/>
                  <w:enabled/>
                  <w:calcOnExit w:val="0"/>
                  <w:textInput/>
                </w:ffData>
              </w:fldChar>
            </w:r>
            <w:bookmarkStart w:id="8" w:name="Text30"/>
            <w:r w:rsidRPr="00931A86">
              <w:rPr>
                <w:rFonts w:asciiTheme="minorHAnsi" w:hAnsiTheme="minorHAnsi"/>
                <w:b/>
                <w:sz w:val="20"/>
                <w:szCs w:val="20"/>
              </w:rPr>
              <w:instrText xml:space="preserve"> FORMTEXT </w:instrText>
            </w:r>
            <w:r w:rsidRPr="00931A86">
              <w:rPr>
                <w:rFonts w:asciiTheme="minorHAnsi" w:hAnsiTheme="minorHAnsi"/>
                <w:b/>
                <w:sz w:val="20"/>
                <w:szCs w:val="20"/>
              </w:rPr>
            </w:r>
            <w:r w:rsidRPr="00931A86">
              <w:rPr>
                <w:rFonts w:asciiTheme="minorHAnsi" w:hAnsiTheme="minorHAnsi"/>
                <w:b/>
                <w:sz w:val="20"/>
                <w:szCs w:val="20"/>
              </w:rPr>
              <w:fldChar w:fldCharType="separate"/>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sz w:val="20"/>
                <w:szCs w:val="20"/>
              </w:rPr>
              <w:fldChar w:fldCharType="end"/>
            </w:r>
            <w:bookmarkEnd w:id="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A41B90" w:rsidP="002011A6">
            <w:pPr>
              <w:pStyle w:val="Heading"/>
              <w:keepNext w:val="0"/>
              <w:spacing w:after="0" w:line="240" w:lineRule="atLeast"/>
              <w:rPr>
                <w:rFonts w:asciiTheme="minorHAnsi" w:hAnsiTheme="minorHAnsi"/>
              </w:rPr>
            </w:pPr>
            <w:r w:rsidRPr="00931A86">
              <w:rPr>
                <w:rFonts w:asciiTheme="minorHAnsi" w:hAnsiTheme="minorHAnsi"/>
                <w:bCs/>
              </w:rPr>
              <w:t>Phone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9"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rsidTr="002011A6">
        <w:trPr>
          <w:gridAfter w:val="1"/>
          <w:wAfter w:w="30" w:type="dxa"/>
          <w:trHeight w:hRule="exact" w:val="57"/>
        </w:trPr>
        <w:tc>
          <w:tcPr>
            <w:tcW w:w="9852" w:type="dxa"/>
            <w:gridSpan w:val="18"/>
            <w:tcBorders>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0" w:name="Check1"/>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bookmarkEnd w:id="10"/>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Check of knowledge of the appropriate Scout Association rules for running </w:t>
            </w:r>
            <w:r w:rsidR="00AD30BC">
              <w:t>rafting (traditional)</w:t>
            </w:r>
            <w:r>
              <w:t xml:space="preserve">. Appropriate rules can be found in </w:t>
            </w:r>
            <w:hyperlink r:id="rId9" w:history="1">
              <w:r w:rsidRPr="00767CFD">
                <w:rPr>
                  <w:rStyle w:val="Hyperlink"/>
                </w:rPr>
                <w:t>www.scouts.org.uk/a-z</w:t>
              </w:r>
            </w:hyperlink>
            <w:r>
              <w:t xml:space="preserve">. </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Either a County Assessor, Commissioner or nominee of the Commissioner.</w:t>
            </w:r>
          </w:p>
        </w:tc>
      </w:tr>
      <w:tr w:rsidR="00A41B90" w:rsidRPr="00A41B90" w:rsidTr="00352848">
        <w:trPr>
          <w:trHeight w:hRule="exact" w:val="899"/>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lastRenderedPageBreak/>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1"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1"/>
          </w:p>
        </w:tc>
      </w:tr>
      <w:tr w:rsidR="00A41B90" w:rsidRPr="00A41B90" w:rsidTr="003B1668">
        <w:trPr>
          <w:trHeight w:val="90"/>
        </w:trPr>
        <w:tc>
          <w:tcPr>
            <w:tcW w:w="6838" w:type="dxa"/>
            <w:gridSpan w:val="14"/>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2"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2"/>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3"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c>
          <w:tcPr>
            <w:tcW w:w="872"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4"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5"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352848">
            <w:pPr>
              <w:pStyle w:val="Heading"/>
              <w:spacing w:after="0" w:line="240" w:lineRule="atLeast"/>
              <w:rPr>
                <w:rFonts w:asciiTheme="minorHAnsi" w:hAnsiTheme="minorHAnsi"/>
                <w:bCs/>
              </w:rPr>
            </w:pPr>
            <w:r w:rsidRPr="00A41B90">
              <w:rPr>
                <w:rFonts w:asciiTheme="minorHAnsi" w:hAnsiTheme="minorHAnsi"/>
                <w:bCs/>
              </w:rPr>
              <w:t xml:space="preserve">3. </w:t>
            </w:r>
            <w:r w:rsidR="00352848">
              <w:rPr>
                <w:rFonts w:asciiTheme="minorHAnsi" w:hAnsiTheme="minorHAnsi"/>
                <w:bCs/>
              </w:rPr>
              <w:t>SAFEGUARDING</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6" w:name="Check2"/>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bookmarkEnd w:id="16"/>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 xml:space="preserve">Description: </w:t>
            </w:r>
            <w:r>
              <w:t>Check applicant has undertaken the necessary personal enquiry checks and received the appropriate safeguarding training.</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AD30BC">
        <w:trPr>
          <w:trHeight w:hRule="exact" w:val="720"/>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352848">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352848">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7"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7"/>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18"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8"/>
          </w:p>
        </w:tc>
      </w:tr>
      <w:tr w:rsidR="00A41B90" w:rsidRPr="00A41B90" w:rsidTr="002011A6">
        <w:trPr>
          <w:trHeight w:val="340"/>
        </w:trPr>
        <w:tc>
          <w:tcPr>
            <w:tcW w:w="1232" w:type="dxa"/>
            <w:tcBorders>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19"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9"/>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0"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1"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4. PERSONAL SUITABILITY</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2" w:name="Check3"/>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bCs/>
              </w:rPr>
            </w:r>
            <w:r w:rsidR="0089560E">
              <w:rPr>
                <w:rFonts w:asciiTheme="minorHAnsi" w:hAnsiTheme="minorHAnsi"/>
                <w:bCs/>
              </w:rPr>
              <w:fldChar w:fldCharType="separate"/>
            </w:r>
            <w:r w:rsidRPr="00A41B90">
              <w:rPr>
                <w:rFonts w:asciiTheme="minorHAnsi" w:hAnsiTheme="minorHAnsi"/>
                <w:bCs/>
              </w:rPr>
              <w:fldChar w:fldCharType="end"/>
            </w:r>
            <w:bookmarkEnd w:id="22"/>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52848" w:rsidRDefault="00352848" w:rsidP="00352848">
            <w:pPr>
              <w:spacing w:before="20" w:line="240" w:lineRule="atLeast"/>
              <w:jc w:val="both"/>
            </w:pPr>
            <w:r>
              <w:rPr>
                <w:b/>
                <w:bCs/>
              </w:rPr>
              <w:t xml:space="preserve">Description: </w:t>
            </w:r>
            <w:r>
              <w:t xml:space="preserve">Check the applicant is suitable (attitude etc) based on the demands of </w:t>
            </w:r>
            <w:r w:rsidR="00AD30BC">
              <w:t>rafting (traditional)</w:t>
            </w:r>
            <w:r>
              <w:t>.</w:t>
            </w:r>
          </w:p>
          <w:p w:rsidR="00A41B90" w:rsidRPr="00A41B90" w:rsidRDefault="00352848" w:rsidP="00352848">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AD30BC">
        <w:trPr>
          <w:trHeight w:val="682"/>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3"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3"/>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4"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4"/>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5"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5"/>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6"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7"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Default="00A41B90"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Pr="00A41B90" w:rsidRDefault="002011A6" w:rsidP="002011A6">
            <w:pPr>
              <w:snapToGrid w:val="0"/>
              <w:spacing w:line="240" w:lineRule="atLeast"/>
              <w:rPr>
                <w:rFonts w:asciiTheme="minorHAnsi" w:hAnsiTheme="minorHAnsi"/>
              </w:rPr>
            </w:pPr>
          </w:p>
        </w:tc>
      </w:tr>
      <w:tr w:rsidR="00A41B90" w:rsidRPr="00A41B90" w:rsidTr="002011A6">
        <w:trPr>
          <w:trHeight w:val="340"/>
        </w:trPr>
        <w:tc>
          <w:tcPr>
            <w:tcW w:w="5652" w:type="dxa"/>
            <w:gridSpan w:val="1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28" w:name="Check5"/>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89560E">
              <w:rPr>
                <w:rFonts w:asciiTheme="minorHAnsi" w:hAnsiTheme="minorHAnsi"/>
              </w:rPr>
            </w:r>
            <w:r w:rsidR="0089560E">
              <w:rPr>
                <w:rFonts w:asciiTheme="minorHAnsi" w:hAnsiTheme="minorHAnsi"/>
              </w:rPr>
              <w:fldChar w:fldCharType="separate"/>
            </w:r>
            <w:r w:rsidRPr="00A41B90">
              <w:rPr>
                <w:rFonts w:asciiTheme="minorHAnsi" w:hAnsiTheme="minorHAnsi"/>
              </w:rPr>
              <w:fldChar w:fldCharType="end"/>
            </w:r>
            <w:bookmarkEnd w:id="28"/>
          </w:p>
        </w:tc>
      </w:tr>
      <w:tr w:rsidR="00A41B90" w:rsidRPr="00A41B90" w:rsidTr="002011A6">
        <w:trPr>
          <w:trHeight w:val="584"/>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29"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9"/>
          </w:p>
        </w:tc>
      </w:tr>
      <w:tr w:rsidR="00A41B90" w:rsidRPr="00A41B90" w:rsidTr="002011A6">
        <w:trPr>
          <w:trHeight w:val="340"/>
        </w:trPr>
        <w:tc>
          <w:tcPr>
            <w:tcW w:w="6251" w:type="dxa"/>
            <w:gridSpan w:val="12"/>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0"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0"/>
          </w:p>
        </w:tc>
      </w:tr>
      <w:tr w:rsidR="00A41B90" w:rsidRPr="00A41B90" w:rsidTr="002011A6">
        <w:trPr>
          <w:trHeight w:val="340"/>
        </w:trPr>
        <w:tc>
          <w:tcPr>
            <w:tcW w:w="3273"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lastRenderedPageBreak/>
              <w:t>Commissioner Signature</w:t>
            </w:r>
          </w:p>
        </w:tc>
        <w:tc>
          <w:tcPr>
            <w:tcW w:w="2978"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1"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1"/>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2"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bl>
    <w:p w:rsidR="00940728" w:rsidRPr="00A41B90" w:rsidRDefault="00940728" w:rsidP="00A41B90">
      <w:pPr>
        <w:rPr>
          <w:rFonts w:asciiTheme="minorHAnsi" w:hAnsiTheme="minorHAnsi"/>
        </w:rPr>
      </w:pPr>
    </w:p>
    <w:sectPr w:rsidR="00940728" w:rsidRPr="00A41B90" w:rsidSect="00FC1338">
      <w:headerReference w:type="default" r:id="rId10"/>
      <w:headerReference w:type="first" r:id="rId11"/>
      <w:pgSz w:w="11910" w:h="16840"/>
      <w:pgMar w:top="993" w:right="1440" w:bottom="567" w:left="1440" w:header="499"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0E" w:rsidRDefault="0089560E">
      <w:r>
        <w:separator/>
      </w:r>
    </w:p>
  </w:endnote>
  <w:endnote w:type="continuationSeparator" w:id="0">
    <w:p w:rsidR="0089560E" w:rsidRDefault="0089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B220A78E-D034-47CE-A07C-CA87BFE0BCA3}"/>
    <w:embedBold r:id="rId2" w:fontKey="{3AC0BC72-F64E-4098-AC9D-CE11C391EBEB}"/>
    <w:embedItalic r:id="rId3" w:fontKey="{04BC57CC-F4C4-4AF0-AB50-6DAF7FEB6702}"/>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94A6B009-3627-434B-B8AA-9426ACFE4639}"/>
    <w:embedBold r:id="rId5" w:fontKey="{4909B5F6-EA79-4B05-9195-F7E24C430BB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3ED32580-8D24-447D-92D3-35F22AE898C2}"/>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couts Logofont">
    <w:charset w:val="00"/>
    <w:family w:val="auto"/>
    <w:pitch w:val="variable"/>
    <w:sig w:usb0="00000003" w:usb1="00000000" w:usb2="00000000" w:usb3="00000000" w:csb0="00000001" w:csb1="00000000"/>
    <w:embedRegular r:id="rId7" w:fontKey="{497973B5-4162-4AF7-B727-5FD7774246B4}"/>
  </w:font>
  <w:font w:name="Nunito Sans ExtraBold">
    <w:panose1 w:val="00000900000000000000"/>
    <w:charset w:val="00"/>
    <w:family w:val="auto"/>
    <w:pitch w:val="variable"/>
    <w:sig w:usb0="20000007" w:usb1="00000001" w:usb2="00000000" w:usb3="00000000" w:csb0="00000193" w:csb1="00000000"/>
    <w:embedBold r:id="rId8" w:fontKey="{B7D67BB2-0933-49D4-9714-8D5BABAD5F09}"/>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0E" w:rsidRDefault="0089560E">
      <w:r>
        <w:separator/>
      </w:r>
    </w:p>
  </w:footnote>
  <w:footnote w:type="continuationSeparator" w:id="0">
    <w:p w:rsidR="0089560E" w:rsidRDefault="0089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A6" w:rsidRDefault="002011A6" w:rsidP="004130E2">
    <w:pPr>
      <w:pStyle w:val="BodyText"/>
      <w:tabs>
        <w:tab w:val="right" w:pos="90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FC1338" w:rsidTr="00BE1D10">
      <w:trPr>
        <w:trHeight w:val="2552"/>
      </w:trPr>
      <w:tc>
        <w:tcPr>
          <w:tcW w:w="6345" w:type="dxa"/>
          <w:vAlign w:val="bottom"/>
          <w:hideMark/>
        </w:tcPr>
        <w:p w:rsidR="00FC1338" w:rsidRPr="0046039E" w:rsidRDefault="00FC1338" w:rsidP="00FC1338">
          <w:pPr>
            <w:pStyle w:val="ScoutHeadLine"/>
            <w:rPr>
              <w:rFonts w:ascii="Nunito Sans ExtraBold" w:hAnsi="Nunito Sans ExtraBold"/>
            </w:rPr>
          </w:pPr>
          <w:r w:rsidRPr="0046039E">
            <w:rPr>
              <w:rFonts w:ascii="Nunito Sans ExtraBold" w:hAnsi="Nunito Sans ExtraBold"/>
            </w:rPr>
            <w:t xml:space="preserve">Assessment Checklist </w:t>
          </w:r>
        </w:p>
        <w:p w:rsidR="00FC1338" w:rsidRPr="0046039E" w:rsidRDefault="00FC1338" w:rsidP="00A04FB6">
          <w:pPr>
            <w:pStyle w:val="ScoutHeadLine"/>
            <w:rPr>
              <w:rFonts w:ascii="Nunito Sans ExtraBold" w:hAnsi="Nunito Sans ExtraBold"/>
            </w:rPr>
          </w:pPr>
          <w:r w:rsidRPr="0046039E">
            <w:rPr>
              <w:rFonts w:ascii="Nunito Sans ExtraBold" w:hAnsi="Nunito Sans ExtraBold"/>
            </w:rPr>
            <w:t xml:space="preserve">for </w:t>
          </w:r>
          <w:r w:rsidR="007F6101">
            <w:rPr>
              <w:rFonts w:ascii="Nunito Sans ExtraBold" w:hAnsi="Nunito Sans ExtraBold"/>
            </w:rPr>
            <w:t>Rafting</w:t>
          </w:r>
          <w:r w:rsidR="00A04FB6">
            <w:rPr>
              <w:rFonts w:ascii="Nunito Sans ExtraBold" w:hAnsi="Nunito Sans ExtraBold"/>
            </w:rPr>
            <w:t xml:space="preserve"> (Traditional)</w:t>
          </w:r>
        </w:p>
      </w:tc>
      <w:tc>
        <w:tcPr>
          <w:tcW w:w="3544" w:type="dxa"/>
        </w:tcPr>
        <w:p w:rsidR="00FC1338" w:rsidRDefault="00FC1338" w:rsidP="00FC1338">
          <w:pPr>
            <w:pStyle w:val="Header"/>
          </w:pPr>
          <w:r>
            <w:rPr>
              <w:noProof/>
              <w:lang w:bidi="ar-SA"/>
            </w:rPr>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1895475" cy="1800225"/>
                <wp:effectExtent l="0" t="0" r="9525" b="9525"/>
                <wp:wrapNone/>
                <wp:docPr id="2" name="Picture 2" descr="C:\Users\katie.farnish\Downloads\logo-stacked-black-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farnish\Downloads\logo-stacked-black-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1338" w:rsidRPr="0046039E" w:rsidTr="00BE1D10">
      <w:trPr>
        <w:trHeight w:hRule="exact" w:val="680"/>
      </w:trPr>
      <w:tc>
        <w:tcPr>
          <w:tcW w:w="6345" w:type="dxa"/>
          <w:hideMark/>
        </w:tcPr>
        <w:p w:rsidR="00FC1338" w:rsidRPr="0046039E" w:rsidRDefault="00FC1338" w:rsidP="00FC1338">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r w:rsidR="00AD30BC">
            <w:rPr>
              <w:rFonts w:ascii="Nunito Sans" w:hAnsi="Nunito Sans"/>
              <w:sz w:val="20"/>
            </w:rPr>
            <w:t>AC120950</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r w:rsidR="00AD30BC">
            <w:rPr>
              <w:rFonts w:ascii="Nunito Sans" w:hAnsi="Nunito Sans"/>
              <w:sz w:val="20"/>
            </w:rPr>
            <w:t>3</w:t>
          </w:r>
        </w:p>
      </w:tc>
      <w:tc>
        <w:tcPr>
          <w:tcW w:w="3544" w:type="dxa"/>
          <w:vAlign w:val="center"/>
          <w:hideMark/>
        </w:tcPr>
        <w:p w:rsidR="00FC1338" w:rsidRPr="0046039E" w:rsidRDefault="00FC1338" w:rsidP="00FC1338">
          <w:pPr>
            <w:pStyle w:val="ScoutTelNo"/>
            <w:jc w:val="center"/>
            <w:rPr>
              <w:rFonts w:ascii="Nunito Sans" w:hAnsi="Nunito Sans"/>
            </w:rPr>
          </w:pPr>
          <w:r w:rsidRPr="0046039E">
            <w:rPr>
              <w:rFonts w:ascii="Nunito Sans" w:hAnsi="Nunito Sans"/>
            </w:rPr>
            <w:t>0345 300 1818</w:t>
          </w:r>
        </w:p>
      </w:tc>
    </w:tr>
  </w:tbl>
  <w:p w:rsidR="00FC1338" w:rsidRDefault="00FC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1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6">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C6F36C4"/>
    <w:multiLevelType w:val="hybridMultilevel"/>
    <w:tmpl w:val="2B2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4">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3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3">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4"/>
  </w:num>
  <w:num w:numId="4">
    <w:abstractNumId w:val="21"/>
  </w:num>
  <w:num w:numId="5">
    <w:abstractNumId w:val="3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26"/>
  </w:num>
  <w:num w:numId="18">
    <w:abstractNumId w:val="19"/>
  </w:num>
  <w:num w:numId="19">
    <w:abstractNumId w:val="42"/>
  </w:num>
  <w:num w:numId="20">
    <w:abstractNumId w:val="37"/>
  </w:num>
  <w:num w:numId="21">
    <w:abstractNumId w:val="43"/>
  </w:num>
  <w:num w:numId="22">
    <w:abstractNumId w:val="35"/>
  </w:num>
  <w:num w:numId="23">
    <w:abstractNumId w:val="17"/>
  </w:num>
  <w:num w:numId="24">
    <w:abstractNumId w:val="18"/>
  </w:num>
  <w:num w:numId="25">
    <w:abstractNumId w:val="31"/>
  </w:num>
  <w:num w:numId="26">
    <w:abstractNumId w:val="25"/>
  </w:num>
  <w:num w:numId="27">
    <w:abstractNumId w:val="14"/>
  </w:num>
  <w:num w:numId="28">
    <w:abstractNumId w:val="22"/>
  </w:num>
  <w:num w:numId="29">
    <w:abstractNumId w:val="27"/>
  </w:num>
  <w:num w:numId="30">
    <w:abstractNumId w:val="36"/>
  </w:num>
  <w:num w:numId="31">
    <w:abstractNumId w:val="41"/>
  </w:num>
  <w:num w:numId="32">
    <w:abstractNumId w:val="40"/>
  </w:num>
  <w:num w:numId="33">
    <w:abstractNumId w:val="24"/>
  </w:num>
  <w:num w:numId="34">
    <w:abstractNumId w:val="38"/>
  </w:num>
  <w:num w:numId="35">
    <w:abstractNumId w:val="32"/>
  </w:num>
  <w:num w:numId="36">
    <w:abstractNumId w:val="15"/>
  </w:num>
  <w:num w:numId="37">
    <w:abstractNumId w:val="28"/>
  </w:num>
  <w:num w:numId="38">
    <w:abstractNumId w:val="33"/>
  </w:num>
  <w:num w:numId="39">
    <w:abstractNumId w:val="39"/>
  </w:num>
  <w:num w:numId="40">
    <w:abstractNumId w:val="10"/>
  </w:num>
  <w:num w:numId="41">
    <w:abstractNumId w:val="11"/>
  </w:num>
  <w:num w:numId="42">
    <w:abstractNumId w:val="12"/>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Ekj9eyUUzoinzq7cr4L6fboQQ8s7JyDUBfpVANVLuntSGIQzV1/eG7KJHkKHVzSeoqPvDudhW5/jr3WAWKooQ==" w:salt="Uf7PjZtpGKA88zpbSAa/y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B69B6"/>
    <w:rsid w:val="001B6D1F"/>
    <w:rsid w:val="002011A6"/>
    <w:rsid w:val="00201A76"/>
    <w:rsid w:val="002609AB"/>
    <w:rsid w:val="00260C71"/>
    <w:rsid w:val="0026212D"/>
    <w:rsid w:val="00284431"/>
    <w:rsid w:val="00291697"/>
    <w:rsid w:val="002978F5"/>
    <w:rsid w:val="002C1ABD"/>
    <w:rsid w:val="0031790E"/>
    <w:rsid w:val="00334A54"/>
    <w:rsid w:val="0034438D"/>
    <w:rsid w:val="00352848"/>
    <w:rsid w:val="003550EE"/>
    <w:rsid w:val="0036051E"/>
    <w:rsid w:val="003741E1"/>
    <w:rsid w:val="00383932"/>
    <w:rsid w:val="003B1668"/>
    <w:rsid w:val="003B4982"/>
    <w:rsid w:val="003C1889"/>
    <w:rsid w:val="003E0A04"/>
    <w:rsid w:val="003F3F36"/>
    <w:rsid w:val="00406854"/>
    <w:rsid w:val="004130E2"/>
    <w:rsid w:val="00421FE7"/>
    <w:rsid w:val="00467139"/>
    <w:rsid w:val="0047668F"/>
    <w:rsid w:val="0048132A"/>
    <w:rsid w:val="004E31E2"/>
    <w:rsid w:val="004E768C"/>
    <w:rsid w:val="00526CDC"/>
    <w:rsid w:val="00537D6B"/>
    <w:rsid w:val="00551736"/>
    <w:rsid w:val="00565D06"/>
    <w:rsid w:val="00591F70"/>
    <w:rsid w:val="005C0CFD"/>
    <w:rsid w:val="005C37BD"/>
    <w:rsid w:val="005E5C2E"/>
    <w:rsid w:val="0060387A"/>
    <w:rsid w:val="00624EBA"/>
    <w:rsid w:val="00631442"/>
    <w:rsid w:val="00675AAE"/>
    <w:rsid w:val="006B2FFC"/>
    <w:rsid w:val="006E797F"/>
    <w:rsid w:val="006F5D9A"/>
    <w:rsid w:val="00721886"/>
    <w:rsid w:val="00756C1A"/>
    <w:rsid w:val="007571A7"/>
    <w:rsid w:val="007D59DA"/>
    <w:rsid w:val="007E58C6"/>
    <w:rsid w:val="007F6101"/>
    <w:rsid w:val="00814A8E"/>
    <w:rsid w:val="008402C3"/>
    <w:rsid w:val="0084623F"/>
    <w:rsid w:val="008473D8"/>
    <w:rsid w:val="00856052"/>
    <w:rsid w:val="00882543"/>
    <w:rsid w:val="00893C6F"/>
    <w:rsid w:val="0089560E"/>
    <w:rsid w:val="008A3608"/>
    <w:rsid w:val="008A3A8F"/>
    <w:rsid w:val="008B437A"/>
    <w:rsid w:val="008E1C47"/>
    <w:rsid w:val="008E43FD"/>
    <w:rsid w:val="008F45A0"/>
    <w:rsid w:val="00916BEB"/>
    <w:rsid w:val="00931A86"/>
    <w:rsid w:val="00940728"/>
    <w:rsid w:val="00950FCF"/>
    <w:rsid w:val="00986207"/>
    <w:rsid w:val="00992CB2"/>
    <w:rsid w:val="00993843"/>
    <w:rsid w:val="009C41BB"/>
    <w:rsid w:val="00A04FB6"/>
    <w:rsid w:val="00A17A3E"/>
    <w:rsid w:val="00A41B90"/>
    <w:rsid w:val="00A56BF0"/>
    <w:rsid w:val="00AD30BC"/>
    <w:rsid w:val="00B117A9"/>
    <w:rsid w:val="00B2380E"/>
    <w:rsid w:val="00B24CE0"/>
    <w:rsid w:val="00B349AE"/>
    <w:rsid w:val="00B370D3"/>
    <w:rsid w:val="00B461AD"/>
    <w:rsid w:val="00B4720B"/>
    <w:rsid w:val="00BD428E"/>
    <w:rsid w:val="00BD4765"/>
    <w:rsid w:val="00BF7AEF"/>
    <w:rsid w:val="00C10E3A"/>
    <w:rsid w:val="00C432B5"/>
    <w:rsid w:val="00C46720"/>
    <w:rsid w:val="00C6386F"/>
    <w:rsid w:val="00C810F1"/>
    <w:rsid w:val="00CC1B7E"/>
    <w:rsid w:val="00CE4424"/>
    <w:rsid w:val="00D12404"/>
    <w:rsid w:val="00D217F6"/>
    <w:rsid w:val="00D544B9"/>
    <w:rsid w:val="00D769A4"/>
    <w:rsid w:val="00DD1A3A"/>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C1338"/>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uts.org.uk/a-z"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9C2F-822A-4C2C-A244-376A90B9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Sofia Sartori</cp:lastModifiedBy>
  <cp:revision>2</cp:revision>
  <cp:lastPrinted>2018-04-16T14:46:00Z</cp:lastPrinted>
  <dcterms:created xsi:type="dcterms:W3CDTF">2020-12-14T16:26:00Z</dcterms:created>
  <dcterms:modified xsi:type="dcterms:W3CDTF">2020-12-14T16:26:00Z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