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F7" w:rsidRDefault="00F26F06" w:rsidP="00CC1B7E">
      <w:pPr>
        <w:pStyle w:val="Heading2"/>
        <w:rPr>
          <w:sz w:val="48"/>
          <w:szCs w:val="48"/>
        </w:rPr>
      </w:pPr>
      <w:r w:rsidRPr="00252FF7">
        <w:rPr>
          <w:sz w:val="48"/>
          <w:szCs w:val="48"/>
        </w:rPr>
        <w:t>Local Safety</w:t>
      </w:r>
      <w:r w:rsidR="00252FF7">
        <w:rPr>
          <w:sz w:val="48"/>
          <w:szCs w:val="48"/>
        </w:rPr>
        <w:t xml:space="preserve"> Learning Review </w:t>
      </w:r>
      <w:r w:rsidR="00671711">
        <w:rPr>
          <w:sz w:val="48"/>
          <w:szCs w:val="48"/>
        </w:rPr>
        <w:t>Form</w:t>
      </w:r>
    </w:p>
    <w:p w:rsidR="0090798A" w:rsidRDefault="0090798A" w:rsidP="0090798A">
      <w:pPr>
        <w:pStyle w:val="Heading4"/>
      </w:pPr>
      <w:r>
        <w:t>Notes for those using this template</w:t>
      </w:r>
    </w:p>
    <w:p w:rsidR="0090798A" w:rsidRDefault="0090798A" w:rsidP="0090798A">
      <w:pPr>
        <w:pStyle w:val="Heading4"/>
        <w:rPr>
          <w:rFonts w:ascii="Nunito Sans" w:eastAsia="NunitoSans-Light" w:hAnsi="Nunito Sans" w:cs="NunitoSans-Light"/>
          <w:color w:val="000000" w:themeColor="text1"/>
          <w:kern w:val="20"/>
          <w:sz w:val="18"/>
          <w:szCs w:val="18"/>
        </w:rPr>
      </w:pPr>
      <w:r>
        <w:rPr>
          <w:rFonts w:ascii="Nunito Sans" w:eastAsia="NunitoSans-Light" w:hAnsi="Nunito Sans" w:cs="NunitoSans-Light"/>
          <w:color w:val="000000" w:themeColor="text1"/>
          <w:kern w:val="20"/>
          <w:sz w:val="18"/>
          <w:szCs w:val="18"/>
        </w:rPr>
        <w:t>This template is designed to be used alongside the Local Safety Learning Review Guidance.</w:t>
      </w:r>
    </w:p>
    <w:p w:rsidR="0090798A" w:rsidRPr="00E34D0D" w:rsidRDefault="0090798A" w:rsidP="0090798A">
      <w:pPr>
        <w:pStyle w:val="Heading4"/>
        <w:rPr>
          <w:rFonts w:ascii="Nunito Sans" w:eastAsia="NunitoSans-Light" w:hAnsi="Nunito Sans" w:cs="NunitoSans-Light"/>
          <w:color w:val="000000" w:themeColor="text1"/>
          <w:kern w:val="20"/>
          <w:sz w:val="18"/>
          <w:szCs w:val="18"/>
        </w:rPr>
      </w:pPr>
      <w:r w:rsidRPr="00E34D0D">
        <w:rPr>
          <w:rFonts w:ascii="Nunito Sans" w:eastAsia="NunitoSans-Light" w:hAnsi="Nunito Sans" w:cs="NunitoSans-Light"/>
          <w:color w:val="000000" w:themeColor="text1"/>
          <w:kern w:val="20"/>
          <w:sz w:val="18"/>
          <w:szCs w:val="18"/>
        </w:rPr>
        <w:t xml:space="preserve">Remember that the purpose of a learning review is to identify learning and not attribute blame, we need to focus on what could be done differently in the future to prevent this from happening to someone else. </w:t>
      </w:r>
    </w:p>
    <w:p w:rsidR="0090798A" w:rsidRDefault="0090798A" w:rsidP="0090798A">
      <w:pPr>
        <w:pStyle w:val="Heading4"/>
        <w:rPr>
          <w:rFonts w:ascii="Nunito Sans" w:eastAsia="NunitoSans-Light" w:hAnsi="Nunito Sans" w:cs="NunitoSans-Light"/>
          <w:color w:val="000000" w:themeColor="text1"/>
          <w:kern w:val="20"/>
          <w:sz w:val="18"/>
          <w:szCs w:val="18"/>
        </w:rPr>
      </w:pPr>
      <w:r w:rsidRPr="00E34D0D">
        <w:rPr>
          <w:rFonts w:ascii="Nunito Sans" w:eastAsia="NunitoSans-Light" w:hAnsi="Nunito Sans" w:cs="NunitoSans-Light"/>
          <w:color w:val="000000" w:themeColor="text1"/>
          <w:kern w:val="20"/>
          <w:sz w:val="18"/>
          <w:szCs w:val="18"/>
        </w:rPr>
        <w:t xml:space="preserve">Support is available through the volunteer line management chain, through Executive Committees and via the County/Area/ Region (Scotland) Safety Adviser. Further support is also available from the Safety Team at HQ. </w:t>
      </w:r>
    </w:p>
    <w:p w:rsidR="0090798A" w:rsidRPr="0090798A" w:rsidRDefault="0090798A" w:rsidP="0090798A">
      <w:pPr>
        <w:pStyle w:val="Heading4"/>
        <w:rPr>
          <w:rFonts w:ascii="Nunito Sans" w:eastAsia="NunitoSans-Light" w:hAnsi="Nunito Sans" w:cs="NunitoSans-Light"/>
          <w:color w:val="000000" w:themeColor="text1"/>
          <w:kern w:val="20"/>
          <w:sz w:val="18"/>
          <w:szCs w:val="18"/>
        </w:rPr>
      </w:pPr>
    </w:p>
    <w:p w:rsidR="00CA221D" w:rsidRPr="00CA221D" w:rsidRDefault="00CA221D" w:rsidP="00CA221D">
      <w:pPr>
        <w:pStyle w:val="Heading2"/>
        <w:spacing w:after="0" w:line="240" w:lineRule="auto"/>
        <w:rPr>
          <w:sz w:val="32"/>
          <w:szCs w:val="32"/>
        </w:rPr>
      </w:pPr>
      <w:r w:rsidRPr="00CA221D">
        <w:rPr>
          <w:sz w:val="32"/>
          <w:szCs w:val="32"/>
        </w:rPr>
        <w:t>Introduction</w:t>
      </w:r>
    </w:p>
    <w:tbl>
      <w:tblPr>
        <w:tblStyle w:val="TableGrid"/>
        <w:tblW w:w="10627" w:type="dxa"/>
        <w:tblLayout w:type="fixed"/>
        <w:tblLook w:val="04A0" w:firstRow="1" w:lastRow="0" w:firstColumn="1" w:lastColumn="0" w:noHBand="0" w:noVBand="1"/>
      </w:tblPr>
      <w:tblGrid>
        <w:gridCol w:w="3114"/>
        <w:gridCol w:w="3402"/>
        <w:gridCol w:w="1843"/>
        <w:gridCol w:w="2268"/>
      </w:tblGrid>
      <w:tr w:rsidR="003A6E1D" w:rsidRPr="002F374A" w:rsidTr="00E34D0D">
        <w:trPr>
          <w:trHeight w:val="397"/>
        </w:trPr>
        <w:tc>
          <w:tcPr>
            <w:tcW w:w="3114" w:type="dxa"/>
            <w:shd w:val="clear" w:color="auto" w:fill="F2F2F2" w:themeFill="background1" w:themeFillShade="F2"/>
            <w:vAlign w:val="center"/>
          </w:tcPr>
          <w:p w:rsidR="00252FF7" w:rsidRPr="000D5A90" w:rsidRDefault="00252FF7" w:rsidP="00E9640C">
            <w:pPr>
              <w:rPr>
                <w:b/>
                <w:color w:val="7414DC" w:themeColor="text2"/>
                <w:sz w:val="18"/>
                <w:szCs w:val="18"/>
              </w:rPr>
            </w:pPr>
            <w:r w:rsidRPr="000D5A90">
              <w:rPr>
                <w:b/>
                <w:color w:val="7414DC" w:themeColor="text2"/>
                <w:sz w:val="18"/>
                <w:szCs w:val="18"/>
              </w:rPr>
              <w:t>Nature of Incident:</w:t>
            </w:r>
          </w:p>
        </w:tc>
        <w:tc>
          <w:tcPr>
            <w:tcW w:w="7513" w:type="dxa"/>
            <w:gridSpan w:val="3"/>
            <w:vAlign w:val="center"/>
          </w:tcPr>
          <w:p w:rsidR="00E9640C" w:rsidRPr="000D5A90" w:rsidRDefault="00E9640C" w:rsidP="00E9640C">
            <w:pPr>
              <w:rPr>
                <w:sz w:val="18"/>
                <w:szCs w:val="18"/>
              </w:rPr>
            </w:pPr>
          </w:p>
        </w:tc>
      </w:tr>
      <w:tr w:rsidR="003A6E1D" w:rsidRPr="002F374A" w:rsidTr="00E34D0D">
        <w:trPr>
          <w:trHeight w:val="397"/>
        </w:trPr>
        <w:tc>
          <w:tcPr>
            <w:tcW w:w="3114" w:type="dxa"/>
            <w:shd w:val="clear" w:color="auto" w:fill="F2F2F2" w:themeFill="background1" w:themeFillShade="F2"/>
            <w:vAlign w:val="center"/>
          </w:tcPr>
          <w:p w:rsidR="00252FF7" w:rsidRPr="000D5A90" w:rsidRDefault="00252FF7" w:rsidP="00E9640C">
            <w:pPr>
              <w:rPr>
                <w:b/>
                <w:color w:val="7414DC" w:themeColor="text2"/>
                <w:sz w:val="18"/>
                <w:szCs w:val="18"/>
              </w:rPr>
            </w:pPr>
            <w:r w:rsidRPr="000D5A90">
              <w:rPr>
                <w:b/>
                <w:color w:val="7414DC" w:themeColor="text2"/>
                <w:sz w:val="18"/>
                <w:szCs w:val="18"/>
              </w:rPr>
              <w:t>Location:</w:t>
            </w:r>
          </w:p>
        </w:tc>
        <w:tc>
          <w:tcPr>
            <w:tcW w:w="7513" w:type="dxa"/>
            <w:gridSpan w:val="3"/>
            <w:vAlign w:val="center"/>
          </w:tcPr>
          <w:p w:rsidR="00252FF7" w:rsidRPr="000D5A90" w:rsidRDefault="00252FF7" w:rsidP="00E9640C">
            <w:pPr>
              <w:rPr>
                <w:sz w:val="18"/>
                <w:szCs w:val="18"/>
              </w:rPr>
            </w:pPr>
          </w:p>
        </w:tc>
      </w:tr>
      <w:tr w:rsidR="00C303CC" w:rsidRPr="002F374A" w:rsidTr="00E34D0D">
        <w:trPr>
          <w:trHeight w:val="397"/>
        </w:trPr>
        <w:tc>
          <w:tcPr>
            <w:tcW w:w="3114" w:type="dxa"/>
            <w:shd w:val="clear" w:color="auto" w:fill="F2F2F2" w:themeFill="background1" w:themeFillShade="F2"/>
            <w:vAlign w:val="center"/>
          </w:tcPr>
          <w:p w:rsidR="00C303CC" w:rsidRPr="000D5A90" w:rsidRDefault="00C303CC" w:rsidP="00E9640C">
            <w:pPr>
              <w:rPr>
                <w:b/>
                <w:color w:val="7414DC" w:themeColor="text2"/>
                <w:sz w:val="18"/>
                <w:szCs w:val="18"/>
              </w:rPr>
            </w:pPr>
            <w:r w:rsidRPr="000D5A90">
              <w:rPr>
                <w:b/>
                <w:color w:val="7414DC" w:themeColor="text2"/>
                <w:sz w:val="18"/>
                <w:szCs w:val="18"/>
              </w:rPr>
              <w:t>Date:</w:t>
            </w:r>
          </w:p>
        </w:tc>
        <w:tc>
          <w:tcPr>
            <w:tcW w:w="3402" w:type="dxa"/>
            <w:shd w:val="clear" w:color="auto" w:fill="auto"/>
            <w:vAlign w:val="center"/>
          </w:tcPr>
          <w:p w:rsidR="00C303CC" w:rsidRPr="000D5A90" w:rsidRDefault="00C303CC" w:rsidP="00E9640C">
            <w:pPr>
              <w:rPr>
                <w:sz w:val="18"/>
                <w:szCs w:val="18"/>
              </w:rPr>
            </w:pPr>
          </w:p>
        </w:tc>
        <w:tc>
          <w:tcPr>
            <w:tcW w:w="1843" w:type="dxa"/>
            <w:shd w:val="clear" w:color="auto" w:fill="F2F2F2" w:themeFill="background1" w:themeFillShade="F2"/>
            <w:vAlign w:val="center"/>
          </w:tcPr>
          <w:p w:rsidR="00C303CC" w:rsidRPr="000D5A90" w:rsidRDefault="00C303CC" w:rsidP="00E9640C">
            <w:pPr>
              <w:rPr>
                <w:sz w:val="18"/>
                <w:szCs w:val="18"/>
              </w:rPr>
            </w:pPr>
            <w:r w:rsidRPr="000D5A90">
              <w:rPr>
                <w:b/>
                <w:color w:val="7414DC" w:themeColor="text2"/>
                <w:sz w:val="18"/>
                <w:szCs w:val="18"/>
              </w:rPr>
              <w:t>Date Reported:</w:t>
            </w:r>
          </w:p>
        </w:tc>
        <w:tc>
          <w:tcPr>
            <w:tcW w:w="2268" w:type="dxa"/>
            <w:shd w:val="clear" w:color="auto" w:fill="auto"/>
            <w:vAlign w:val="center"/>
          </w:tcPr>
          <w:p w:rsidR="00C303CC" w:rsidRPr="000D5A90" w:rsidRDefault="00C303CC" w:rsidP="00E9640C">
            <w:pPr>
              <w:rPr>
                <w:sz w:val="18"/>
                <w:szCs w:val="18"/>
              </w:rPr>
            </w:pPr>
          </w:p>
        </w:tc>
      </w:tr>
      <w:tr w:rsidR="00C303CC" w:rsidRPr="002F374A" w:rsidTr="00E34D0D">
        <w:trPr>
          <w:trHeight w:val="397"/>
        </w:trPr>
        <w:tc>
          <w:tcPr>
            <w:tcW w:w="3114" w:type="dxa"/>
            <w:shd w:val="clear" w:color="auto" w:fill="F2F2F2" w:themeFill="background1" w:themeFillShade="F2"/>
            <w:vAlign w:val="center"/>
          </w:tcPr>
          <w:p w:rsidR="00C303CC" w:rsidRPr="000D5A90" w:rsidRDefault="00C303CC" w:rsidP="00E9640C">
            <w:pPr>
              <w:rPr>
                <w:b/>
                <w:color w:val="7414DC" w:themeColor="text2"/>
                <w:sz w:val="18"/>
                <w:szCs w:val="18"/>
              </w:rPr>
            </w:pPr>
            <w:r w:rsidRPr="000D5A90">
              <w:rPr>
                <w:b/>
                <w:color w:val="7414DC" w:themeColor="text2"/>
                <w:sz w:val="18"/>
                <w:szCs w:val="18"/>
              </w:rPr>
              <w:t>Reporter:</w:t>
            </w:r>
          </w:p>
        </w:tc>
        <w:tc>
          <w:tcPr>
            <w:tcW w:w="3402" w:type="dxa"/>
            <w:shd w:val="clear" w:color="auto" w:fill="auto"/>
            <w:vAlign w:val="center"/>
          </w:tcPr>
          <w:p w:rsidR="00C303CC" w:rsidRPr="000D5A90" w:rsidRDefault="00C303CC" w:rsidP="00E9640C">
            <w:pPr>
              <w:rPr>
                <w:sz w:val="18"/>
                <w:szCs w:val="18"/>
              </w:rPr>
            </w:pPr>
          </w:p>
        </w:tc>
        <w:tc>
          <w:tcPr>
            <w:tcW w:w="1843" w:type="dxa"/>
            <w:shd w:val="clear" w:color="auto" w:fill="F2F2F2" w:themeFill="background1" w:themeFillShade="F2"/>
            <w:vAlign w:val="center"/>
          </w:tcPr>
          <w:p w:rsidR="00C303CC" w:rsidRPr="000D5A90" w:rsidRDefault="00C303CC" w:rsidP="00E9640C">
            <w:pPr>
              <w:rPr>
                <w:b/>
                <w:sz w:val="18"/>
                <w:szCs w:val="18"/>
              </w:rPr>
            </w:pPr>
            <w:r w:rsidRPr="000D5A90">
              <w:rPr>
                <w:b/>
                <w:color w:val="7414DC" w:themeColor="text2"/>
                <w:sz w:val="18"/>
                <w:szCs w:val="18"/>
              </w:rPr>
              <w:t>PER  number:</w:t>
            </w:r>
          </w:p>
        </w:tc>
        <w:tc>
          <w:tcPr>
            <w:tcW w:w="2268" w:type="dxa"/>
            <w:vAlign w:val="center"/>
          </w:tcPr>
          <w:p w:rsidR="00C303CC" w:rsidRPr="000D5A90" w:rsidRDefault="00C303CC" w:rsidP="00C303CC">
            <w:pPr>
              <w:rPr>
                <w:sz w:val="18"/>
                <w:szCs w:val="18"/>
              </w:rPr>
            </w:pPr>
            <w:r w:rsidRPr="000D5A90">
              <w:rPr>
                <w:sz w:val="18"/>
                <w:szCs w:val="18"/>
              </w:rPr>
              <w:t>PER</w:t>
            </w:r>
          </w:p>
        </w:tc>
      </w:tr>
      <w:tr w:rsidR="00D45BB1" w:rsidRPr="002F374A" w:rsidTr="00E34D0D">
        <w:trPr>
          <w:trHeight w:val="397"/>
        </w:trPr>
        <w:tc>
          <w:tcPr>
            <w:tcW w:w="3114" w:type="dxa"/>
            <w:shd w:val="clear" w:color="auto" w:fill="F2F2F2" w:themeFill="background1" w:themeFillShade="F2"/>
            <w:vAlign w:val="center"/>
          </w:tcPr>
          <w:p w:rsidR="00D45BB1" w:rsidRPr="000D5A90" w:rsidRDefault="002F374A" w:rsidP="00E9640C">
            <w:pPr>
              <w:rPr>
                <w:b/>
                <w:color w:val="7414DC" w:themeColor="text2"/>
                <w:sz w:val="18"/>
                <w:szCs w:val="18"/>
              </w:rPr>
            </w:pPr>
            <w:r w:rsidRPr="000D5A90">
              <w:rPr>
                <w:b/>
                <w:color w:val="7414DC" w:themeColor="text2"/>
                <w:sz w:val="18"/>
                <w:szCs w:val="18"/>
              </w:rPr>
              <w:t>Learning review requested by :</w:t>
            </w:r>
          </w:p>
        </w:tc>
        <w:tc>
          <w:tcPr>
            <w:tcW w:w="7513" w:type="dxa"/>
            <w:gridSpan w:val="3"/>
            <w:vAlign w:val="center"/>
          </w:tcPr>
          <w:p w:rsidR="00D45BB1" w:rsidRPr="000D5A90" w:rsidRDefault="00D45BB1" w:rsidP="00E9640C">
            <w:pPr>
              <w:rPr>
                <w:sz w:val="18"/>
                <w:szCs w:val="18"/>
              </w:rPr>
            </w:pPr>
          </w:p>
        </w:tc>
      </w:tr>
      <w:tr w:rsidR="003F7EFF" w:rsidRPr="002F374A" w:rsidTr="00E34D0D">
        <w:trPr>
          <w:trHeight w:val="397"/>
        </w:trPr>
        <w:tc>
          <w:tcPr>
            <w:tcW w:w="3114" w:type="dxa"/>
            <w:shd w:val="clear" w:color="auto" w:fill="F2F2F2" w:themeFill="background1" w:themeFillShade="F2"/>
            <w:vAlign w:val="center"/>
          </w:tcPr>
          <w:p w:rsidR="003F7EFF" w:rsidRPr="000D5A90" w:rsidRDefault="002F374A" w:rsidP="00E9640C">
            <w:pPr>
              <w:rPr>
                <w:b/>
                <w:color w:val="7414DC" w:themeColor="text2"/>
                <w:sz w:val="18"/>
                <w:szCs w:val="18"/>
              </w:rPr>
            </w:pPr>
            <w:r w:rsidRPr="000D5A90">
              <w:rPr>
                <w:b/>
                <w:color w:val="7414DC" w:themeColor="text2"/>
                <w:sz w:val="18"/>
                <w:szCs w:val="18"/>
              </w:rPr>
              <w:t xml:space="preserve">Specific reasons </w:t>
            </w:r>
            <w:r w:rsidR="00CA221D" w:rsidRPr="000D5A90">
              <w:rPr>
                <w:b/>
                <w:color w:val="7414DC" w:themeColor="text2"/>
                <w:sz w:val="18"/>
                <w:szCs w:val="18"/>
              </w:rPr>
              <w:t xml:space="preserve">and aims </w:t>
            </w:r>
            <w:r w:rsidRPr="000D5A90">
              <w:rPr>
                <w:b/>
                <w:color w:val="7414DC" w:themeColor="text2"/>
                <w:sz w:val="18"/>
                <w:szCs w:val="18"/>
              </w:rPr>
              <w:t>for learning review:</w:t>
            </w:r>
          </w:p>
        </w:tc>
        <w:tc>
          <w:tcPr>
            <w:tcW w:w="7513" w:type="dxa"/>
            <w:gridSpan w:val="3"/>
            <w:vAlign w:val="center"/>
          </w:tcPr>
          <w:p w:rsidR="003F7EFF" w:rsidRPr="000D5A90" w:rsidRDefault="003F7EFF" w:rsidP="00E9640C">
            <w:pPr>
              <w:rPr>
                <w:sz w:val="18"/>
                <w:szCs w:val="18"/>
              </w:rPr>
            </w:pPr>
          </w:p>
          <w:p w:rsidR="002F374A" w:rsidRDefault="002F374A" w:rsidP="00E9640C">
            <w:pPr>
              <w:rPr>
                <w:sz w:val="18"/>
                <w:szCs w:val="18"/>
              </w:rPr>
            </w:pPr>
          </w:p>
          <w:p w:rsidR="0090798A" w:rsidRDefault="0090798A" w:rsidP="00E9640C">
            <w:pPr>
              <w:rPr>
                <w:sz w:val="18"/>
                <w:szCs w:val="18"/>
              </w:rPr>
            </w:pPr>
          </w:p>
          <w:p w:rsidR="0090798A" w:rsidRPr="000D5A90" w:rsidRDefault="0090798A" w:rsidP="00E9640C">
            <w:pPr>
              <w:rPr>
                <w:sz w:val="18"/>
                <w:szCs w:val="18"/>
              </w:rPr>
            </w:pPr>
          </w:p>
          <w:p w:rsidR="002F374A" w:rsidRPr="000D5A90" w:rsidRDefault="002F374A" w:rsidP="00E9640C">
            <w:pPr>
              <w:rPr>
                <w:sz w:val="18"/>
                <w:szCs w:val="18"/>
              </w:rPr>
            </w:pPr>
          </w:p>
        </w:tc>
      </w:tr>
      <w:tr w:rsidR="0090798A" w:rsidRPr="002F374A" w:rsidTr="0090798A">
        <w:trPr>
          <w:trHeight w:val="1047"/>
        </w:trPr>
        <w:tc>
          <w:tcPr>
            <w:tcW w:w="3114" w:type="dxa"/>
            <w:shd w:val="clear" w:color="auto" w:fill="F2F2F2" w:themeFill="background1" w:themeFillShade="F2"/>
            <w:vAlign w:val="center"/>
          </w:tcPr>
          <w:p w:rsidR="0090798A" w:rsidRPr="000D5A90" w:rsidRDefault="0090798A" w:rsidP="00E9640C">
            <w:pPr>
              <w:rPr>
                <w:b/>
                <w:color w:val="7414DC" w:themeColor="text2"/>
                <w:sz w:val="18"/>
                <w:szCs w:val="18"/>
              </w:rPr>
            </w:pPr>
            <w:r w:rsidRPr="000D5A90">
              <w:rPr>
                <w:b/>
                <w:color w:val="7414DC" w:themeColor="text2"/>
                <w:sz w:val="18"/>
                <w:szCs w:val="18"/>
              </w:rPr>
              <w:t>Review undertaken by: (</w:t>
            </w:r>
            <w:r w:rsidRPr="000D5A90">
              <w:rPr>
                <w:color w:val="7414DC" w:themeColor="text2"/>
                <w:sz w:val="18"/>
                <w:szCs w:val="18"/>
              </w:rPr>
              <w:t>names and Scouts roles)</w:t>
            </w:r>
          </w:p>
        </w:tc>
        <w:tc>
          <w:tcPr>
            <w:tcW w:w="7513" w:type="dxa"/>
            <w:gridSpan w:val="3"/>
            <w:vAlign w:val="center"/>
          </w:tcPr>
          <w:p w:rsidR="0090798A" w:rsidRPr="000D5A90" w:rsidRDefault="0090798A" w:rsidP="00E9640C">
            <w:pPr>
              <w:rPr>
                <w:sz w:val="18"/>
                <w:szCs w:val="18"/>
              </w:rPr>
            </w:pPr>
          </w:p>
        </w:tc>
      </w:tr>
      <w:tr w:rsidR="0090798A" w:rsidRPr="002F374A" w:rsidTr="0090798A">
        <w:trPr>
          <w:trHeight w:val="1261"/>
        </w:trPr>
        <w:tc>
          <w:tcPr>
            <w:tcW w:w="3114" w:type="dxa"/>
            <w:shd w:val="clear" w:color="auto" w:fill="F2F2F2" w:themeFill="background1" w:themeFillShade="F2"/>
            <w:vAlign w:val="center"/>
          </w:tcPr>
          <w:p w:rsidR="0090798A" w:rsidRPr="000D5A90" w:rsidRDefault="0090798A" w:rsidP="004573CD">
            <w:pPr>
              <w:rPr>
                <w:b/>
                <w:color w:val="7414DC" w:themeColor="text2"/>
                <w:sz w:val="18"/>
                <w:szCs w:val="18"/>
              </w:rPr>
            </w:pPr>
            <w:r w:rsidRPr="000D5A90">
              <w:rPr>
                <w:b/>
                <w:color w:val="7414DC" w:themeColor="text2"/>
                <w:sz w:val="18"/>
                <w:szCs w:val="18"/>
              </w:rPr>
              <w:t xml:space="preserve">Individuals to be interviewed: </w:t>
            </w:r>
            <w:r w:rsidRPr="000D5A90">
              <w:rPr>
                <w:color w:val="7414DC" w:themeColor="text2"/>
                <w:sz w:val="18"/>
                <w:szCs w:val="18"/>
              </w:rPr>
              <w:t>(names and relationship to incident)</w:t>
            </w:r>
          </w:p>
        </w:tc>
        <w:tc>
          <w:tcPr>
            <w:tcW w:w="7513" w:type="dxa"/>
            <w:gridSpan w:val="3"/>
            <w:vAlign w:val="center"/>
          </w:tcPr>
          <w:p w:rsidR="0090798A" w:rsidRPr="000D5A90" w:rsidRDefault="0090798A" w:rsidP="00E9640C">
            <w:pPr>
              <w:rPr>
                <w:sz w:val="18"/>
                <w:szCs w:val="18"/>
              </w:rPr>
            </w:pPr>
          </w:p>
        </w:tc>
      </w:tr>
    </w:tbl>
    <w:p w:rsidR="00252FF7" w:rsidRDefault="00252FF7" w:rsidP="00252FF7">
      <w:pPr>
        <w:pStyle w:val="Heading4"/>
        <w:rPr>
          <w:sz w:val="20"/>
          <w:szCs w:val="20"/>
        </w:rPr>
      </w:pPr>
    </w:p>
    <w:p w:rsidR="00CA221D" w:rsidRPr="00CA221D" w:rsidRDefault="00CA221D" w:rsidP="00252FF7">
      <w:pPr>
        <w:pStyle w:val="Heading4"/>
      </w:pPr>
      <w:r w:rsidRPr="00CA221D">
        <w:t>Review</w:t>
      </w:r>
    </w:p>
    <w:tbl>
      <w:tblPr>
        <w:tblStyle w:val="TableGrid"/>
        <w:tblW w:w="0" w:type="auto"/>
        <w:tblLook w:val="04A0" w:firstRow="1" w:lastRow="0" w:firstColumn="1" w:lastColumn="0" w:noHBand="0" w:noVBand="1"/>
      </w:tblPr>
      <w:tblGrid>
        <w:gridCol w:w="562"/>
        <w:gridCol w:w="9978"/>
      </w:tblGrid>
      <w:tr w:rsidR="00252FF7" w:rsidRPr="002F374A" w:rsidTr="006B29B3">
        <w:tc>
          <w:tcPr>
            <w:tcW w:w="10540" w:type="dxa"/>
            <w:gridSpan w:val="2"/>
            <w:shd w:val="clear" w:color="auto" w:fill="F2F2F2" w:themeFill="background1" w:themeFillShade="F2"/>
          </w:tcPr>
          <w:p w:rsidR="00252FF7" w:rsidRPr="000D5A90" w:rsidRDefault="004573CD" w:rsidP="00252FF7">
            <w:pPr>
              <w:pStyle w:val="Heading4"/>
              <w:outlineLvl w:val="3"/>
              <w:rPr>
                <w:rFonts w:ascii="Nunito Sans" w:hAnsi="Nunito Sans"/>
                <w:b/>
                <w:color w:val="auto"/>
                <w:sz w:val="18"/>
                <w:szCs w:val="18"/>
              </w:rPr>
            </w:pPr>
            <w:r w:rsidRPr="000D5A90">
              <w:rPr>
                <w:rFonts w:ascii="Nunito Sans" w:hAnsi="Nunito Sans"/>
                <w:b/>
                <w:sz w:val="18"/>
                <w:szCs w:val="18"/>
              </w:rPr>
              <w:t>Details</w:t>
            </w:r>
            <w:r w:rsidR="00252FF7" w:rsidRPr="000D5A90">
              <w:rPr>
                <w:rFonts w:ascii="Nunito Sans" w:hAnsi="Nunito Sans"/>
                <w:b/>
                <w:sz w:val="18"/>
                <w:szCs w:val="18"/>
              </w:rPr>
              <w:t xml:space="preserve"> of Incident: </w:t>
            </w:r>
            <w:r w:rsidR="003F7EFF" w:rsidRPr="000D5A90">
              <w:rPr>
                <w:rFonts w:ascii="Nunito Sans" w:hAnsi="Nunito Sans"/>
                <w:color w:val="auto"/>
                <w:sz w:val="18"/>
                <w:szCs w:val="18"/>
              </w:rPr>
              <w:t>Include who, when, where</w:t>
            </w:r>
            <w:r w:rsidR="00D45BB1" w:rsidRPr="000D5A90">
              <w:rPr>
                <w:rFonts w:ascii="Nunito Sans" w:hAnsi="Nunito Sans"/>
                <w:color w:val="auto"/>
                <w:sz w:val="18"/>
                <w:szCs w:val="18"/>
              </w:rPr>
              <w:t xml:space="preserve"> and</w:t>
            </w:r>
            <w:r w:rsidR="00252FF7" w:rsidRPr="000D5A90">
              <w:rPr>
                <w:rFonts w:ascii="Nunito Sans" w:hAnsi="Nunito Sans"/>
                <w:color w:val="auto"/>
                <w:sz w:val="18"/>
                <w:szCs w:val="18"/>
              </w:rPr>
              <w:t xml:space="preserve"> what happened</w:t>
            </w:r>
            <w:r w:rsidR="000D5A90" w:rsidRPr="000D5A90">
              <w:rPr>
                <w:rFonts w:ascii="Nunito Sans" w:hAnsi="Nunito Sans"/>
                <w:color w:val="auto"/>
                <w:sz w:val="18"/>
                <w:szCs w:val="18"/>
              </w:rPr>
              <w:t>, treatment given,</w:t>
            </w:r>
            <w:r w:rsidR="002F374A" w:rsidRPr="000D5A90">
              <w:rPr>
                <w:rFonts w:ascii="Nunito Sans" w:hAnsi="Nunito Sans"/>
                <w:color w:val="auto"/>
                <w:sz w:val="18"/>
                <w:szCs w:val="18"/>
              </w:rPr>
              <w:t xml:space="preserve"> outcomes</w:t>
            </w:r>
            <w:r w:rsidR="000D5A90" w:rsidRPr="000D5A90">
              <w:rPr>
                <w:rFonts w:ascii="Nunito Sans" w:hAnsi="Nunito Sans"/>
                <w:color w:val="auto"/>
                <w:sz w:val="18"/>
                <w:szCs w:val="18"/>
              </w:rPr>
              <w:t xml:space="preserve"> </w:t>
            </w:r>
          </w:p>
        </w:tc>
      </w:tr>
      <w:tr w:rsidR="00252FF7" w:rsidRPr="002F374A" w:rsidTr="00252FF7">
        <w:tc>
          <w:tcPr>
            <w:tcW w:w="10540" w:type="dxa"/>
            <w:gridSpan w:val="2"/>
          </w:tcPr>
          <w:p w:rsidR="00252FF7" w:rsidRPr="000D5A90" w:rsidRDefault="00252FF7" w:rsidP="00252FF7">
            <w:pPr>
              <w:pStyle w:val="Heading4"/>
              <w:outlineLvl w:val="3"/>
              <w:rPr>
                <w:rFonts w:ascii="Nunito Sans" w:hAnsi="Nunito Sans"/>
                <w:sz w:val="18"/>
                <w:szCs w:val="18"/>
              </w:rPr>
            </w:pPr>
          </w:p>
          <w:p w:rsidR="00252FF7" w:rsidRPr="000D5A90" w:rsidRDefault="00252FF7" w:rsidP="00252FF7">
            <w:pPr>
              <w:pStyle w:val="Heading4"/>
              <w:outlineLvl w:val="3"/>
              <w:rPr>
                <w:rFonts w:ascii="Nunito Sans" w:hAnsi="Nunito Sans"/>
                <w:sz w:val="18"/>
                <w:szCs w:val="18"/>
              </w:rPr>
            </w:pPr>
          </w:p>
          <w:p w:rsidR="004573CD" w:rsidRPr="000D5A90" w:rsidRDefault="004573CD" w:rsidP="00252FF7">
            <w:pPr>
              <w:pStyle w:val="Heading4"/>
              <w:outlineLvl w:val="3"/>
              <w:rPr>
                <w:rFonts w:ascii="Nunito Sans" w:hAnsi="Nunito Sans"/>
                <w:sz w:val="18"/>
                <w:szCs w:val="18"/>
              </w:rPr>
            </w:pPr>
          </w:p>
          <w:p w:rsidR="004573CD" w:rsidRPr="000D5A90" w:rsidRDefault="004573CD" w:rsidP="00252FF7">
            <w:pPr>
              <w:pStyle w:val="Heading4"/>
              <w:outlineLvl w:val="3"/>
              <w:rPr>
                <w:rFonts w:ascii="Nunito Sans" w:hAnsi="Nunito Sans"/>
                <w:sz w:val="18"/>
                <w:szCs w:val="18"/>
              </w:rPr>
            </w:pPr>
          </w:p>
          <w:p w:rsidR="004573CD" w:rsidRPr="000D5A90" w:rsidRDefault="004573CD" w:rsidP="00252FF7">
            <w:pPr>
              <w:pStyle w:val="Heading4"/>
              <w:outlineLvl w:val="3"/>
              <w:rPr>
                <w:rFonts w:ascii="Nunito Sans" w:hAnsi="Nunito Sans"/>
                <w:sz w:val="18"/>
                <w:szCs w:val="18"/>
              </w:rPr>
            </w:pPr>
          </w:p>
          <w:p w:rsidR="000D5A90" w:rsidRPr="000D5A90" w:rsidRDefault="000D5A90" w:rsidP="00252FF7">
            <w:pPr>
              <w:pStyle w:val="Heading4"/>
              <w:outlineLvl w:val="3"/>
              <w:rPr>
                <w:rFonts w:ascii="Nunito Sans" w:hAnsi="Nunito Sans"/>
                <w:sz w:val="18"/>
                <w:szCs w:val="18"/>
              </w:rPr>
            </w:pPr>
          </w:p>
          <w:p w:rsidR="004573CD" w:rsidRDefault="004573CD" w:rsidP="00252FF7">
            <w:pPr>
              <w:pStyle w:val="Heading4"/>
              <w:outlineLvl w:val="3"/>
              <w:rPr>
                <w:rFonts w:ascii="Nunito Sans" w:hAnsi="Nunito Sans"/>
                <w:sz w:val="18"/>
                <w:szCs w:val="18"/>
              </w:rPr>
            </w:pPr>
          </w:p>
          <w:p w:rsidR="0090798A" w:rsidRDefault="0090798A" w:rsidP="00252FF7">
            <w:pPr>
              <w:pStyle w:val="Heading4"/>
              <w:outlineLvl w:val="3"/>
              <w:rPr>
                <w:rFonts w:ascii="Nunito Sans" w:hAnsi="Nunito Sans"/>
                <w:sz w:val="18"/>
                <w:szCs w:val="18"/>
              </w:rPr>
            </w:pPr>
          </w:p>
          <w:p w:rsidR="0090798A" w:rsidRPr="000D5A90" w:rsidRDefault="0090798A" w:rsidP="00252FF7">
            <w:pPr>
              <w:pStyle w:val="Heading4"/>
              <w:outlineLvl w:val="3"/>
              <w:rPr>
                <w:rFonts w:ascii="Nunito Sans" w:hAnsi="Nunito Sans"/>
                <w:sz w:val="18"/>
                <w:szCs w:val="18"/>
              </w:rPr>
            </w:pPr>
          </w:p>
          <w:p w:rsidR="000D5A90" w:rsidRPr="000D5A90" w:rsidRDefault="000D5A90" w:rsidP="00252FF7">
            <w:pPr>
              <w:pStyle w:val="Heading4"/>
              <w:outlineLvl w:val="3"/>
              <w:rPr>
                <w:rFonts w:ascii="Nunito Sans" w:hAnsi="Nunito Sans"/>
                <w:sz w:val="18"/>
                <w:szCs w:val="18"/>
              </w:rPr>
            </w:pPr>
          </w:p>
          <w:p w:rsidR="002F374A" w:rsidRPr="000D5A90" w:rsidRDefault="002F374A" w:rsidP="00252FF7">
            <w:pPr>
              <w:pStyle w:val="Heading4"/>
              <w:outlineLvl w:val="3"/>
              <w:rPr>
                <w:rFonts w:ascii="Nunito Sans" w:hAnsi="Nunito Sans"/>
                <w:sz w:val="18"/>
                <w:szCs w:val="18"/>
              </w:rPr>
            </w:pPr>
          </w:p>
          <w:p w:rsidR="00252FF7" w:rsidRPr="000D5A90" w:rsidRDefault="00252FF7" w:rsidP="00252FF7">
            <w:pPr>
              <w:pStyle w:val="Heading4"/>
              <w:outlineLvl w:val="3"/>
              <w:rPr>
                <w:rFonts w:ascii="Nunito Sans" w:hAnsi="Nunito Sans"/>
                <w:sz w:val="18"/>
                <w:szCs w:val="18"/>
              </w:rPr>
            </w:pPr>
          </w:p>
        </w:tc>
      </w:tr>
      <w:tr w:rsidR="00D45BB1" w:rsidRPr="002F374A" w:rsidTr="006B29B3">
        <w:tc>
          <w:tcPr>
            <w:tcW w:w="10540" w:type="dxa"/>
            <w:gridSpan w:val="2"/>
            <w:shd w:val="clear" w:color="auto" w:fill="F2F2F2" w:themeFill="background1" w:themeFillShade="F2"/>
          </w:tcPr>
          <w:p w:rsidR="00D45BB1" w:rsidRPr="000D5A90" w:rsidRDefault="00D45BB1" w:rsidP="00252FF7">
            <w:pPr>
              <w:pStyle w:val="Heading4"/>
              <w:outlineLvl w:val="3"/>
              <w:rPr>
                <w:rFonts w:ascii="Nunito Sans" w:hAnsi="Nunito Sans"/>
                <w:b/>
                <w:sz w:val="18"/>
                <w:szCs w:val="18"/>
              </w:rPr>
            </w:pPr>
            <w:r w:rsidRPr="000D5A90">
              <w:rPr>
                <w:rFonts w:ascii="Nunito Sans" w:hAnsi="Nunito Sans"/>
                <w:b/>
                <w:sz w:val="18"/>
                <w:szCs w:val="18"/>
              </w:rPr>
              <w:t>Causes Identified</w:t>
            </w:r>
            <w:r w:rsidR="009123FA" w:rsidRPr="000D5A90">
              <w:rPr>
                <w:rFonts w:ascii="Nunito Sans" w:hAnsi="Nunito Sans"/>
                <w:b/>
                <w:sz w:val="18"/>
                <w:szCs w:val="18"/>
              </w:rPr>
              <w:t>:</w:t>
            </w:r>
            <w:r w:rsidR="00C303CC" w:rsidRPr="000D5A90">
              <w:rPr>
                <w:rFonts w:ascii="Nunito Sans" w:hAnsi="Nunito Sans"/>
                <w:b/>
                <w:sz w:val="18"/>
                <w:szCs w:val="18"/>
              </w:rPr>
              <w:t xml:space="preserve"> </w:t>
            </w:r>
            <w:r w:rsidR="006F0F07" w:rsidRPr="000D5A90">
              <w:rPr>
                <w:rFonts w:ascii="Nunito Sans" w:hAnsi="Nunito Sans"/>
                <w:color w:val="auto"/>
                <w:sz w:val="18"/>
                <w:szCs w:val="18"/>
              </w:rPr>
              <w:t>identify the key contributing factors to the incident</w:t>
            </w:r>
            <w:r w:rsidR="00671711">
              <w:rPr>
                <w:rFonts w:ascii="Nunito Sans" w:hAnsi="Nunito Sans"/>
                <w:color w:val="auto"/>
                <w:sz w:val="18"/>
                <w:szCs w:val="18"/>
              </w:rPr>
              <w:t xml:space="preserve">, the decisions made and if POR was followed </w:t>
            </w:r>
          </w:p>
        </w:tc>
      </w:tr>
      <w:tr w:rsidR="00CA221D" w:rsidRPr="002F374A" w:rsidTr="00E34D0D">
        <w:trPr>
          <w:trHeight w:val="397"/>
        </w:trPr>
        <w:tc>
          <w:tcPr>
            <w:tcW w:w="562" w:type="dxa"/>
            <w:vAlign w:val="center"/>
          </w:tcPr>
          <w:p w:rsidR="00CA221D" w:rsidRPr="000D5A90" w:rsidRDefault="00CA221D" w:rsidP="00CA221D">
            <w:pPr>
              <w:pStyle w:val="Heading4"/>
              <w:jc w:val="center"/>
              <w:outlineLvl w:val="3"/>
              <w:rPr>
                <w:rFonts w:ascii="Nunito Sans" w:hAnsi="Nunito Sans"/>
                <w:sz w:val="18"/>
                <w:szCs w:val="18"/>
              </w:rPr>
            </w:pPr>
            <w:r w:rsidRPr="000D5A90">
              <w:rPr>
                <w:rFonts w:ascii="Nunito Sans" w:hAnsi="Nunito Sans"/>
                <w:sz w:val="18"/>
                <w:szCs w:val="18"/>
              </w:rPr>
              <w:t>1</w:t>
            </w:r>
          </w:p>
        </w:tc>
        <w:tc>
          <w:tcPr>
            <w:tcW w:w="9978" w:type="dxa"/>
          </w:tcPr>
          <w:p w:rsidR="00CA221D" w:rsidRPr="000D5A90" w:rsidRDefault="00CA221D" w:rsidP="00252FF7">
            <w:pPr>
              <w:pStyle w:val="Heading4"/>
              <w:outlineLvl w:val="3"/>
              <w:rPr>
                <w:rFonts w:ascii="Nunito Sans" w:hAnsi="Nunito Sans"/>
                <w:sz w:val="18"/>
                <w:szCs w:val="18"/>
              </w:rPr>
            </w:pPr>
          </w:p>
        </w:tc>
      </w:tr>
      <w:tr w:rsidR="00CA221D" w:rsidRPr="002F374A" w:rsidTr="00E34D0D">
        <w:trPr>
          <w:trHeight w:val="397"/>
        </w:trPr>
        <w:tc>
          <w:tcPr>
            <w:tcW w:w="562" w:type="dxa"/>
            <w:vAlign w:val="center"/>
          </w:tcPr>
          <w:p w:rsidR="00CA221D" w:rsidRPr="000D5A90" w:rsidRDefault="00CA221D" w:rsidP="00CA221D">
            <w:pPr>
              <w:pStyle w:val="Heading4"/>
              <w:jc w:val="center"/>
              <w:outlineLvl w:val="3"/>
              <w:rPr>
                <w:rFonts w:ascii="Nunito Sans" w:hAnsi="Nunito Sans"/>
                <w:sz w:val="18"/>
                <w:szCs w:val="18"/>
              </w:rPr>
            </w:pPr>
            <w:r w:rsidRPr="000D5A90">
              <w:rPr>
                <w:rFonts w:ascii="Nunito Sans" w:hAnsi="Nunito Sans"/>
                <w:sz w:val="18"/>
                <w:szCs w:val="18"/>
              </w:rPr>
              <w:t>2</w:t>
            </w:r>
          </w:p>
        </w:tc>
        <w:tc>
          <w:tcPr>
            <w:tcW w:w="9978" w:type="dxa"/>
          </w:tcPr>
          <w:p w:rsidR="00CA221D" w:rsidRPr="000D5A90" w:rsidRDefault="00CA221D" w:rsidP="00252FF7">
            <w:pPr>
              <w:pStyle w:val="Heading4"/>
              <w:outlineLvl w:val="3"/>
              <w:rPr>
                <w:rFonts w:ascii="Nunito Sans" w:hAnsi="Nunito Sans"/>
                <w:sz w:val="18"/>
                <w:szCs w:val="18"/>
              </w:rPr>
            </w:pPr>
          </w:p>
        </w:tc>
      </w:tr>
      <w:tr w:rsidR="00CA221D" w:rsidRPr="002F374A" w:rsidTr="00E34D0D">
        <w:trPr>
          <w:trHeight w:val="397"/>
        </w:trPr>
        <w:tc>
          <w:tcPr>
            <w:tcW w:w="562" w:type="dxa"/>
            <w:vAlign w:val="center"/>
          </w:tcPr>
          <w:p w:rsidR="00CA221D" w:rsidRPr="000D5A90" w:rsidRDefault="00CA221D" w:rsidP="00CA221D">
            <w:pPr>
              <w:pStyle w:val="Heading4"/>
              <w:jc w:val="center"/>
              <w:outlineLvl w:val="3"/>
              <w:rPr>
                <w:rFonts w:ascii="Nunito Sans" w:hAnsi="Nunito Sans"/>
                <w:sz w:val="18"/>
                <w:szCs w:val="18"/>
              </w:rPr>
            </w:pPr>
            <w:r w:rsidRPr="000D5A90">
              <w:rPr>
                <w:rFonts w:ascii="Nunito Sans" w:hAnsi="Nunito Sans"/>
                <w:sz w:val="18"/>
                <w:szCs w:val="18"/>
              </w:rPr>
              <w:t>3</w:t>
            </w:r>
          </w:p>
        </w:tc>
        <w:tc>
          <w:tcPr>
            <w:tcW w:w="9978" w:type="dxa"/>
          </w:tcPr>
          <w:p w:rsidR="00CA221D" w:rsidRPr="000D5A90" w:rsidRDefault="00CA221D" w:rsidP="00252FF7">
            <w:pPr>
              <w:pStyle w:val="Heading4"/>
              <w:outlineLvl w:val="3"/>
              <w:rPr>
                <w:rFonts w:ascii="Nunito Sans" w:hAnsi="Nunito Sans"/>
                <w:sz w:val="18"/>
                <w:szCs w:val="18"/>
              </w:rPr>
            </w:pPr>
          </w:p>
        </w:tc>
      </w:tr>
      <w:tr w:rsidR="000D5A90" w:rsidRPr="002F374A" w:rsidTr="00E34D0D">
        <w:trPr>
          <w:trHeight w:val="397"/>
        </w:trPr>
        <w:tc>
          <w:tcPr>
            <w:tcW w:w="562" w:type="dxa"/>
            <w:vAlign w:val="center"/>
          </w:tcPr>
          <w:p w:rsidR="000D5A90" w:rsidRPr="000D5A90" w:rsidRDefault="000D5A90" w:rsidP="00CA221D">
            <w:pPr>
              <w:pStyle w:val="Heading4"/>
              <w:jc w:val="center"/>
              <w:outlineLvl w:val="3"/>
              <w:rPr>
                <w:rFonts w:ascii="Nunito Sans" w:hAnsi="Nunito Sans"/>
                <w:sz w:val="18"/>
                <w:szCs w:val="18"/>
              </w:rPr>
            </w:pPr>
            <w:r w:rsidRPr="000D5A90">
              <w:rPr>
                <w:rFonts w:ascii="Nunito Sans" w:hAnsi="Nunito Sans"/>
                <w:sz w:val="18"/>
                <w:szCs w:val="18"/>
              </w:rPr>
              <w:t>4</w:t>
            </w:r>
          </w:p>
        </w:tc>
        <w:tc>
          <w:tcPr>
            <w:tcW w:w="9978" w:type="dxa"/>
          </w:tcPr>
          <w:p w:rsidR="000D5A90" w:rsidRPr="000D5A90" w:rsidRDefault="000D5A90" w:rsidP="00252FF7">
            <w:pPr>
              <w:pStyle w:val="Heading4"/>
              <w:outlineLvl w:val="3"/>
              <w:rPr>
                <w:rFonts w:ascii="Nunito Sans" w:hAnsi="Nunito Sans"/>
                <w:sz w:val="18"/>
                <w:szCs w:val="18"/>
              </w:rPr>
            </w:pPr>
          </w:p>
        </w:tc>
      </w:tr>
    </w:tbl>
    <w:p w:rsidR="000D5A90" w:rsidRDefault="000D5A90"/>
    <w:tbl>
      <w:tblPr>
        <w:tblStyle w:val="TableGrid"/>
        <w:tblW w:w="0" w:type="auto"/>
        <w:tblLook w:val="04A0" w:firstRow="1" w:lastRow="0" w:firstColumn="1" w:lastColumn="0" w:noHBand="0" w:noVBand="1"/>
      </w:tblPr>
      <w:tblGrid>
        <w:gridCol w:w="562"/>
        <w:gridCol w:w="3969"/>
        <w:gridCol w:w="6009"/>
      </w:tblGrid>
      <w:tr w:rsidR="000D5A90" w:rsidRPr="000D5A90" w:rsidTr="000D5A90">
        <w:trPr>
          <w:trHeight w:val="477"/>
        </w:trPr>
        <w:tc>
          <w:tcPr>
            <w:tcW w:w="10540" w:type="dxa"/>
            <w:gridSpan w:val="3"/>
            <w:shd w:val="clear" w:color="auto" w:fill="F2F2F2" w:themeFill="background1" w:themeFillShade="F2"/>
            <w:vAlign w:val="center"/>
          </w:tcPr>
          <w:p w:rsidR="000D5A90" w:rsidRPr="000D5A90" w:rsidRDefault="000D5A90" w:rsidP="00252FF7">
            <w:pPr>
              <w:pStyle w:val="Heading4"/>
              <w:outlineLvl w:val="3"/>
              <w:rPr>
                <w:sz w:val="18"/>
                <w:szCs w:val="18"/>
              </w:rPr>
            </w:pPr>
            <w:r w:rsidRPr="000D5A90">
              <w:rPr>
                <w:rFonts w:ascii="Nunito Sans" w:hAnsi="Nunito Sans"/>
                <w:b/>
                <w:sz w:val="18"/>
                <w:szCs w:val="18"/>
              </w:rPr>
              <w:t>Impact of Incident:</w:t>
            </w:r>
            <w:r w:rsidRPr="000D5A90">
              <w:rPr>
                <w:sz w:val="18"/>
                <w:szCs w:val="18"/>
              </w:rPr>
              <w:t xml:space="preserve"> </w:t>
            </w:r>
            <w:r w:rsidRPr="000D5A90">
              <w:rPr>
                <w:rFonts w:ascii="Nunito Sans" w:hAnsi="Nunito Sans"/>
                <w:color w:val="auto"/>
                <w:sz w:val="18"/>
                <w:szCs w:val="18"/>
              </w:rPr>
              <w:t>any ongoing, physical, emotional or practical impact the incident has had on individuals or the group as a whole</w:t>
            </w:r>
          </w:p>
        </w:tc>
      </w:tr>
      <w:tr w:rsidR="000D5A90" w:rsidRPr="000D5A90" w:rsidTr="00977D2B">
        <w:trPr>
          <w:trHeight w:val="477"/>
        </w:trPr>
        <w:tc>
          <w:tcPr>
            <w:tcW w:w="10540" w:type="dxa"/>
            <w:gridSpan w:val="3"/>
          </w:tcPr>
          <w:p w:rsidR="000D5A90" w:rsidRPr="000D5A90" w:rsidRDefault="000D5A90" w:rsidP="000D5A90">
            <w:pPr>
              <w:pStyle w:val="Heading4"/>
              <w:outlineLvl w:val="3"/>
              <w:rPr>
                <w:sz w:val="18"/>
                <w:szCs w:val="18"/>
              </w:rPr>
            </w:pPr>
          </w:p>
          <w:p w:rsidR="000D5A90" w:rsidRPr="000D5A90" w:rsidRDefault="000D5A90" w:rsidP="000D5A90">
            <w:pPr>
              <w:pStyle w:val="Heading4"/>
              <w:outlineLvl w:val="3"/>
              <w:rPr>
                <w:sz w:val="18"/>
                <w:szCs w:val="18"/>
              </w:rPr>
            </w:pPr>
          </w:p>
          <w:p w:rsidR="000D5A90" w:rsidRPr="000D5A90" w:rsidRDefault="000D5A90" w:rsidP="000D5A90">
            <w:pPr>
              <w:pStyle w:val="Heading4"/>
              <w:outlineLvl w:val="3"/>
              <w:rPr>
                <w:sz w:val="18"/>
                <w:szCs w:val="18"/>
              </w:rPr>
            </w:pPr>
          </w:p>
          <w:p w:rsidR="000D5A90" w:rsidRPr="000D5A90" w:rsidRDefault="000D5A90" w:rsidP="000D5A90">
            <w:pPr>
              <w:pStyle w:val="Heading4"/>
              <w:outlineLvl w:val="3"/>
              <w:rPr>
                <w:sz w:val="18"/>
                <w:szCs w:val="18"/>
              </w:rPr>
            </w:pPr>
          </w:p>
          <w:p w:rsidR="000D5A90" w:rsidRPr="000D5A90" w:rsidRDefault="000D5A90" w:rsidP="000D5A90">
            <w:pPr>
              <w:pStyle w:val="Heading4"/>
              <w:outlineLvl w:val="3"/>
              <w:rPr>
                <w:sz w:val="18"/>
                <w:szCs w:val="18"/>
              </w:rPr>
            </w:pPr>
          </w:p>
        </w:tc>
      </w:tr>
      <w:tr w:rsidR="009123FA" w:rsidRPr="000D5A90" w:rsidTr="006B29B3">
        <w:tc>
          <w:tcPr>
            <w:tcW w:w="10540" w:type="dxa"/>
            <w:gridSpan w:val="3"/>
            <w:shd w:val="clear" w:color="auto" w:fill="F2F2F2" w:themeFill="background1" w:themeFillShade="F2"/>
          </w:tcPr>
          <w:p w:rsidR="009123FA" w:rsidRPr="000D5A90" w:rsidRDefault="009123FA" w:rsidP="00252FF7">
            <w:pPr>
              <w:pStyle w:val="Heading4"/>
              <w:outlineLvl w:val="3"/>
              <w:rPr>
                <w:rFonts w:ascii="Nunito Sans" w:hAnsi="Nunito Sans"/>
                <w:b/>
                <w:sz w:val="18"/>
                <w:szCs w:val="18"/>
              </w:rPr>
            </w:pPr>
            <w:r w:rsidRPr="000D5A90">
              <w:rPr>
                <w:rFonts w:ascii="Nunito Sans" w:hAnsi="Nunito Sans"/>
                <w:b/>
                <w:sz w:val="18"/>
                <w:szCs w:val="18"/>
              </w:rPr>
              <w:t>Key Safety Learning Points:</w:t>
            </w:r>
            <w:r w:rsidR="00C303CC" w:rsidRPr="000D5A90">
              <w:rPr>
                <w:rFonts w:ascii="Nunito Sans" w:hAnsi="Nunito Sans"/>
                <w:b/>
                <w:sz w:val="18"/>
                <w:szCs w:val="18"/>
              </w:rPr>
              <w:t xml:space="preserve"> </w:t>
            </w:r>
            <w:r w:rsidR="00C303CC" w:rsidRPr="000D5A90">
              <w:rPr>
                <w:rFonts w:ascii="Nunito Sans" w:hAnsi="Nunito Sans"/>
                <w:color w:val="auto"/>
                <w:sz w:val="18"/>
                <w:szCs w:val="18"/>
              </w:rPr>
              <w:t>address each area identified by the learning review, where a recommendation is made this should be directly connected to a section of findings.</w:t>
            </w:r>
          </w:p>
        </w:tc>
      </w:tr>
      <w:tr w:rsidR="009123FA" w:rsidRPr="000D5A90" w:rsidTr="00CA221D">
        <w:tc>
          <w:tcPr>
            <w:tcW w:w="4531" w:type="dxa"/>
            <w:gridSpan w:val="2"/>
            <w:shd w:val="clear" w:color="auto" w:fill="F2F2F2" w:themeFill="background1" w:themeFillShade="F2"/>
          </w:tcPr>
          <w:p w:rsidR="009123FA" w:rsidRPr="000D5A90" w:rsidRDefault="009123FA" w:rsidP="009123FA">
            <w:pPr>
              <w:pStyle w:val="Heading4"/>
              <w:outlineLvl w:val="3"/>
              <w:rPr>
                <w:rFonts w:ascii="Nunito Sans" w:hAnsi="Nunito Sans"/>
                <w:sz w:val="18"/>
                <w:szCs w:val="18"/>
              </w:rPr>
            </w:pPr>
            <w:r w:rsidRPr="000D5A90">
              <w:rPr>
                <w:rFonts w:ascii="Nunito Sans" w:hAnsi="Nunito Sans"/>
                <w:sz w:val="18"/>
                <w:szCs w:val="18"/>
              </w:rPr>
              <w:t>Point identified</w:t>
            </w:r>
          </w:p>
        </w:tc>
        <w:tc>
          <w:tcPr>
            <w:tcW w:w="6009" w:type="dxa"/>
            <w:shd w:val="clear" w:color="auto" w:fill="F2F2F2" w:themeFill="background1" w:themeFillShade="F2"/>
          </w:tcPr>
          <w:p w:rsidR="009123FA" w:rsidRPr="000D5A90" w:rsidRDefault="006B29B3" w:rsidP="009123FA">
            <w:pPr>
              <w:pStyle w:val="Heading4"/>
              <w:outlineLvl w:val="3"/>
              <w:rPr>
                <w:rFonts w:ascii="Nunito Sans" w:hAnsi="Nunito Sans"/>
                <w:sz w:val="18"/>
                <w:szCs w:val="18"/>
              </w:rPr>
            </w:pPr>
            <w:r w:rsidRPr="000D5A90">
              <w:rPr>
                <w:rFonts w:ascii="Nunito Sans" w:hAnsi="Nunito Sans"/>
                <w:sz w:val="18"/>
                <w:szCs w:val="18"/>
              </w:rPr>
              <w:t>Recommendations</w:t>
            </w:r>
          </w:p>
        </w:tc>
      </w:tr>
      <w:tr w:rsidR="00CA221D" w:rsidRPr="000D5A90" w:rsidTr="00E34D0D">
        <w:trPr>
          <w:trHeight w:val="397"/>
        </w:trPr>
        <w:tc>
          <w:tcPr>
            <w:tcW w:w="562" w:type="dxa"/>
            <w:vAlign w:val="center"/>
          </w:tcPr>
          <w:p w:rsidR="00CA221D" w:rsidRPr="000D5A90" w:rsidRDefault="00CA221D" w:rsidP="00CA221D">
            <w:pPr>
              <w:pStyle w:val="Heading4"/>
              <w:jc w:val="center"/>
              <w:outlineLvl w:val="3"/>
              <w:rPr>
                <w:rFonts w:ascii="Nunito Sans" w:hAnsi="Nunito Sans"/>
                <w:b/>
                <w:sz w:val="18"/>
                <w:szCs w:val="18"/>
              </w:rPr>
            </w:pPr>
            <w:r w:rsidRPr="000D5A90">
              <w:rPr>
                <w:rFonts w:ascii="Nunito Sans" w:hAnsi="Nunito Sans"/>
                <w:b/>
                <w:sz w:val="18"/>
                <w:szCs w:val="18"/>
              </w:rPr>
              <w:t>1</w:t>
            </w:r>
          </w:p>
        </w:tc>
        <w:tc>
          <w:tcPr>
            <w:tcW w:w="3969" w:type="dxa"/>
          </w:tcPr>
          <w:p w:rsidR="00CA221D" w:rsidRPr="000D5A90" w:rsidRDefault="00CA221D" w:rsidP="009123FA">
            <w:pPr>
              <w:pStyle w:val="Heading4"/>
              <w:outlineLvl w:val="3"/>
              <w:rPr>
                <w:rFonts w:ascii="Nunito Sans" w:hAnsi="Nunito Sans"/>
                <w:sz w:val="18"/>
                <w:szCs w:val="18"/>
              </w:rPr>
            </w:pPr>
          </w:p>
        </w:tc>
        <w:tc>
          <w:tcPr>
            <w:tcW w:w="6009" w:type="dxa"/>
          </w:tcPr>
          <w:p w:rsidR="000D5A90" w:rsidRPr="000D5A90" w:rsidRDefault="000D5A90" w:rsidP="009123FA">
            <w:pPr>
              <w:pStyle w:val="Heading4"/>
              <w:outlineLvl w:val="3"/>
              <w:rPr>
                <w:rFonts w:ascii="Nunito Sans" w:hAnsi="Nunito Sans"/>
                <w:sz w:val="18"/>
                <w:szCs w:val="18"/>
              </w:rPr>
            </w:pPr>
          </w:p>
        </w:tc>
      </w:tr>
      <w:tr w:rsidR="00CA221D" w:rsidRPr="000D5A90" w:rsidTr="00E34D0D">
        <w:trPr>
          <w:trHeight w:val="397"/>
        </w:trPr>
        <w:tc>
          <w:tcPr>
            <w:tcW w:w="562" w:type="dxa"/>
            <w:vAlign w:val="center"/>
          </w:tcPr>
          <w:p w:rsidR="00CA221D" w:rsidRPr="000D5A90" w:rsidRDefault="00CA221D" w:rsidP="00CA221D">
            <w:pPr>
              <w:pStyle w:val="Heading4"/>
              <w:jc w:val="center"/>
              <w:outlineLvl w:val="3"/>
              <w:rPr>
                <w:rFonts w:ascii="Nunito Sans" w:hAnsi="Nunito Sans"/>
                <w:b/>
                <w:sz w:val="18"/>
                <w:szCs w:val="18"/>
              </w:rPr>
            </w:pPr>
            <w:r w:rsidRPr="000D5A90">
              <w:rPr>
                <w:rFonts w:ascii="Nunito Sans" w:hAnsi="Nunito Sans"/>
                <w:b/>
                <w:sz w:val="18"/>
                <w:szCs w:val="18"/>
              </w:rPr>
              <w:t>2</w:t>
            </w:r>
          </w:p>
        </w:tc>
        <w:tc>
          <w:tcPr>
            <w:tcW w:w="3969" w:type="dxa"/>
          </w:tcPr>
          <w:p w:rsidR="00CA221D" w:rsidRPr="000D5A90" w:rsidRDefault="00CA221D" w:rsidP="009123FA">
            <w:pPr>
              <w:pStyle w:val="Heading4"/>
              <w:outlineLvl w:val="3"/>
              <w:rPr>
                <w:rFonts w:ascii="Nunito Sans" w:hAnsi="Nunito Sans"/>
                <w:sz w:val="18"/>
                <w:szCs w:val="18"/>
              </w:rPr>
            </w:pPr>
          </w:p>
        </w:tc>
        <w:tc>
          <w:tcPr>
            <w:tcW w:w="6009" w:type="dxa"/>
          </w:tcPr>
          <w:p w:rsidR="000D5A90" w:rsidRPr="000D5A90" w:rsidRDefault="000D5A90" w:rsidP="009123FA">
            <w:pPr>
              <w:pStyle w:val="Heading4"/>
              <w:outlineLvl w:val="3"/>
              <w:rPr>
                <w:rFonts w:ascii="Nunito Sans" w:hAnsi="Nunito Sans"/>
                <w:sz w:val="18"/>
                <w:szCs w:val="18"/>
              </w:rPr>
            </w:pPr>
          </w:p>
        </w:tc>
      </w:tr>
      <w:tr w:rsidR="00CA221D" w:rsidRPr="000D5A90" w:rsidTr="00E34D0D">
        <w:trPr>
          <w:trHeight w:val="397"/>
        </w:trPr>
        <w:tc>
          <w:tcPr>
            <w:tcW w:w="562" w:type="dxa"/>
            <w:vAlign w:val="center"/>
          </w:tcPr>
          <w:p w:rsidR="00CA221D" w:rsidRPr="000D5A90" w:rsidRDefault="00CA221D" w:rsidP="00CA221D">
            <w:pPr>
              <w:pStyle w:val="Heading4"/>
              <w:jc w:val="center"/>
              <w:outlineLvl w:val="3"/>
              <w:rPr>
                <w:rFonts w:ascii="Nunito Sans" w:hAnsi="Nunito Sans"/>
                <w:b/>
                <w:sz w:val="18"/>
                <w:szCs w:val="18"/>
              </w:rPr>
            </w:pPr>
            <w:r w:rsidRPr="000D5A90">
              <w:rPr>
                <w:rFonts w:ascii="Nunito Sans" w:hAnsi="Nunito Sans"/>
                <w:b/>
                <w:sz w:val="18"/>
                <w:szCs w:val="18"/>
              </w:rPr>
              <w:t>3</w:t>
            </w:r>
          </w:p>
        </w:tc>
        <w:tc>
          <w:tcPr>
            <w:tcW w:w="3969" w:type="dxa"/>
          </w:tcPr>
          <w:p w:rsidR="00CA221D" w:rsidRPr="000D5A90" w:rsidRDefault="00CA221D" w:rsidP="009123FA">
            <w:pPr>
              <w:pStyle w:val="Heading4"/>
              <w:outlineLvl w:val="3"/>
              <w:rPr>
                <w:rFonts w:ascii="Nunito Sans" w:hAnsi="Nunito Sans"/>
                <w:sz w:val="18"/>
                <w:szCs w:val="18"/>
              </w:rPr>
            </w:pPr>
          </w:p>
        </w:tc>
        <w:tc>
          <w:tcPr>
            <w:tcW w:w="6009" w:type="dxa"/>
          </w:tcPr>
          <w:p w:rsidR="000D5A90" w:rsidRPr="000D5A90" w:rsidRDefault="000D5A90" w:rsidP="009123FA">
            <w:pPr>
              <w:pStyle w:val="Heading4"/>
              <w:outlineLvl w:val="3"/>
              <w:rPr>
                <w:rFonts w:ascii="Nunito Sans" w:hAnsi="Nunito Sans"/>
                <w:sz w:val="18"/>
                <w:szCs w:val="18"/>
              </w:rPr>
            </w:pPr>
          </w:p>
        </w:tc>
      </w:tr>
      <w:tr w:rsidR="00E34D0D" w:rsidRPr="000D5A90" w:rsidTr="00E34D0D">
        <w:trPr>
          <w:trHeight w:val="397"/>
        </w:trPr>
        <w:tc>
          <w:tcPr>
            <w:tcW w:w="562" w:type="dxa"/>
            <w:vAlign w:val="center"/>
          </w:tcPr>
          <w:p w:rsidR="00E34D0D" w:rsidRPr="000D5A90" w:rsidRDefault="00E34D0D" w:rsidP="00CA221D">
            <w:pPr>
              <w:pStyle w:val="Heading4"/>
              <w:jc w:val="center"/>
              <w:outlineLvl w:val="3"/>
              <w:rPr>
                <w:rFonts w:ascii="Nunito Sans" w:hAnsi="Nunito Sans"/>
                <w:b/>
                <w:sz w:val="18"/>
                <w:szCs w:val="18"/>
              </w:rPr>
            </w:pPr>
            <w:r>
              <w:rPr>
                <w:rFonts w:ascii="Nunito Sans" w:hAnsi="Nunito Sans"/>
                <w:b/>
                <w:sz w:val="18"/>
                <w:szCs w:val="18"/>
              </w:rPr>
              <w:t>4</w:t>
            </w:r>
          </w:p>
        </w:tc>
        <w:tc>
          <w:tcPr>
            <w:tcW w:w="3969" w:type="dxa"/>
          </w:tcPr>
          <w:p w:rsidR="00E34D0D" w:rsidRPr="000D5A90" w:rsidRDefault="00E34D0D" w:rsidP="009123FA">
            <w:pPr>
              <w:pStyle w:val="Heading4"/>
              <w:outlineLvl w:val="3"/>
              <w:rPr>
                <w:rFonts w:ascii="Nunito Sans" w:hAnsi="Nunito Sans"/>
                <w:sz w:val="18"/>
                <w:szCs w:val="18"/>
              </w:rPr>
            </w:pPr>
          </w:p>
        </w:tc>
        <w:tc>
          <w:tcPr>
            <w:tcW w:w="6009" w:type="dxa"/>
          </w:tcPr>
          <w:p w:rsidR="00E34D0D" w:rsidRPr="000D5A90" w:rsidRDefault="00E34D0D" w:rsidP="009123FA">
            <w:pPr>
              <w:pStyle w:val="Heading4"/>
              <w:outlineLvl w:val="3"/>
              <w:rPr>
                <w:rFonts w:ascii="Nunito Sans" w:hAnsi="Nunito Sans"/>
                <w:sz w:val="18"/>
                <w:szCs w:val="18"/>
              </w:rPr>
            </w:pPr>
          </w:p>
        </w:tc>
      </w:tr>
    </w:tbl>
    <w:p w:rsidR="0085299C" w:rsidRDefault="0085299C" w:rsidP="00BF37A3">
      <w:pPr>
        <w:pStyle w:val="Heading4"/>
        <w:rPr>
          <w:sz w:val="20"/>
          <w:szCs w:val="20"/>
        </w:rPr>
      </w:pPr>
    </w:p>
    <w:p w:rsidR="00D61F24" w:rsidRPr="00D61F24" w:rsidRDefault="00D61F24" w:rsidP="00BF37A3">
      <w:pPr>
        <w:pStyle w:val="Heading4"/>
      </w:pPr>
      <w:r w:rsidRPr="00D61F24">
        <w:t>Sharing of Learning</w:t>
      </w:r>
    </w:p>
    <w:tbl>
      <w:tblPr>
        <w:tblStyle w:val="TableGrid"/>
        <w:tblW w:w="0" w:type="auto"/>
        <w:tblLook w:val="04A0" w:firstRow="1" w:lastRow="0" w:firstColumn="1" w:lastColumn="0" w:noHBand="0" w:noVBand="1"/>
      </w:tblPr>
      <w:tblGrid>
        <w:gridCol w:w="10540"/>
      </w:tblGrid>
      <w:tr w:rsidR="00D61F24" w:rsidTr="00D61F24">
        <w:trPr>
          <w:trHeight w:val="334"/>
        </w:trPr>
        <w:tc>
          <w:tcPr>
            <w:tcW w:w="10540" w:type="dxa"/>
            <w:shd w:val="clear" w:color="auto" w:fill="F2F2F2" w:themeFill="background1" w:themeFillShade="F2"/>
          </w:tcPr>
          <w:p w:rsidR="00D61F24" w:rsidRPr="000D5A90" w:rsidRDefault="00D61F24" w:rsidP="008679E5">
            <w:pPr>
              <w:rPr>
                <w:sz w:val="18"/>
                <w:szCs w:val="18"/>
              </w:rPr>
            </w:pPr>
            <w:r>
              <w:rPr>
                <w:color w:val="7414DC" w:themeColor="text2"/>
                <w:sz w:val="18"/>
                <w:szCs w:val="18"/>
              </w:rPr>
              <w:t>Details</w:t>
            </w:r>
            <w:r w:rsidRPr="00D61F24">
              <w:rPr>
                <w:color w:val="7414DC" w:themeColor="text2"/>
                <w:sz w:val="18"/>
                <w:szCs w:val="18"/>
              </w:rPr>
              <w:t xml:space="preserve"> of how learning and information from this review will be shared across the local team.</w:t>
            </w:r>
          </w:p>
        </w:tc>
      </w:tr>
      <w:tr w:rsidR="00D61F24" w:rsidTr="00D61F24">
        <w:trPr>
          <w:trHeight w:val="810"/>
        </w:trPr>
        <w:tc>
          <w:tcPr>
            <w:tcW w:w="10540" w:type="dxa"/>
            <w:shd w:val="clear" w:color="auto" w:fill="auto"/>
          </w:tcPr>
          <w:p w:rsidR="00D61F24" w:rsidRDefault="00D61F24" w:rsidP="008679E5">
            <w:pPr>
              <w:rPr>
                <w:sz w:val="18"/>
                <w:szCs w:val="18"/>
              </w:rPr>
            </w:pPr>
          </w:p>
          <w:p w:rsidR="00D61F24" w:rsidRDefault="00D61F24" w:rsidP="008679E5">
            <w:pPr>
              <w:rPr>
                <w:sz w:val="18"/>
                <w:szCs w:val="18"/>
              </w:rPr>
            </w:pPr>
          </w:p>
          <w:p w:rsidR="00D61F24" w:rsidRDefault="00D61F24" w:rsidP="008679E5">
            <w:pPr>
              <w:rPr>
                <w:sz w:val="18"/>
                <w:szCs w:val="18"/>
              </w:rPr>
            </w:pPr>
          </w:p>
          <w:p w:rsidR="00D61F24" w:rsidRDefault="00D61F24" w:rsidP="008679E5">
            <w:pPr>
              <w:rPr>
                <w:sz w:val="18"/>
                <w:szCs w:val="18"/>
              </w:rPr>
            </w:pPr>
          </w:p>
          <w:p w:rsidR="00D61F24" w:rsidRDefault="00D61F24" w:rsidP="008679E5">
            <w:pPr>
              <w:rPr>
                <w:sz w:val="18"/>
                <w:szCs w:val="18"/>
              </w:rPr>
            </w:pPr>
          </w:p>
          <w:p w:rsidR="00D61F24" w:rsidRDefault="00D61F24" w:rsidP="008679E5">
            <w:pPr>
              <w:rPr>
                <w:sz w:val="18"/>
                <w:szCs w:val="18"/>
              </w:rPr>
            </w:pPr>
          </w:p>
          <w:p w:rsidR="00D61F24" w:rsidRDefault="00D61F24" w:rsidP="008679E5">
            <w:pPr>
              <w:rPr>
                <w:sz w:val="18"/>
                <w:szCs w:val="18"/>
              </w:rPr>
            </w:pPr>
          </w:p>
          <w:p w:rsidR="00D61F24" w:rsidRPr="000D5A90" w:rsidRDefault="00D61F24" w:rsidP="008679E5">
            <w:pPr>
              <w:rPr>
                <w:sz w:val="18"/>
                <w:szCs w:val="18"/>
              </w:rPr>
            </w:pPr>
          </w:p>
        </w:tc>
      </w:tr>
    </w:tbl>
    <w:p w:rsidR="00D61F24" w:rsidRPr="0085299C" w:rsidRDefault="00D61F24" w:rsidP="00BF37A3">
      <w:pPr>
        <w:pStyle w:val="Heading4"/>
        <w:rPr>
          <w:sz w:val="20"/>
          <w:szCs w:val="20"/>
        </w:rPr>
      </w:pPr>
    </w:p>
    <w:p w:rsidR="00CA221D" w:rsidRDefault="00CA221D" w:rsidP="00BF37A3">
      <w:pPr>
        <w:pStyle w:val="Heading4"/>
      </w:pPr>
      <w:r>
        <w:t>Agreement</w:t>
      </w:r>
    </w:p>
    <w:tbl>
      <w:tblPr>
        <w:tblStyle w:val="TableGrid"/>
        <w:tblW w:w="0" w:type="auto"/>
        <w:tblLook w:val="04A0" w:firstRow="1" w:lastRow="0" w:firstColumn="1" w:lastColumn="0" w:noHBand="0" w:noVBand="1"/>
      </w:tblPr>
      <w:tblGrid>
        <w:gridCol w:w="3114"/>
        <w:gridCol w:w="7426"/>
      </w:tblGrid>
      <w:tr w:rsidR="0090798A" w:rsidTr="0090798A">
        <w:trPr>
          <w:trHeight w:val="1153"/>
        </w:trPr>
        <w:tc>
          <w:tcPr>
            <w:tcW w:w="3114" w:type="dxa"/>
            <w:shd w:val="clear" w:color="auto" w:fill="F2F2F2" w:themeFill="background1" w:themeFillShade="F2"/>
          </w:tcPr>
          <w:p w:rsidR="0090798A" w:rsidRPr="000D5A90" w:rsidRDefault="0090798A" w:rsidP="00CA221D">
            <w:pPr>
              <w:rPr>
                <w:b/>
                <w:color w:val="7414DC" w:themeColor="text2"/>
                <w:sz w:val="18"/>
                <w:szCs w:val="18"/>
              </w:rPr>
            </w:pPr>
            <w:r w:rsidRPr="000D5A90">
              <w:rPr>
                <w:b/>
                <w:color w:val="7414DC" w:themeColor="text2"/>
                <w:sz w:val="18"/>
                <w:szCs w:val="18"/>
              </w:rPr>
              <w:t>Report agreed by: (</w:t>
            </w:r>
            <w:r w:rsidRPr="000D5A90">
              <w:rPr>
                <w:color w:val="7414DC" w:themeColor="text2"/>
                <w:sz w:val="18"/>
                <w:szCs w:val="18"/>
              </w:rPr>
              <w:t>this should be agreed by the whole review team)</w:t>
            </w:r>
          </w:p>
        </w:tc>
        <w:tc>
          <w:tcPr>
            <w:tcW w:w="7426" w:type="dxa"/>
          </w:tcPr>
          <w:p w:rsidR="0090798A" w:rsidRPr="000D5A90" w:rsidRDefault="0090798A" w:rsidP="00CA221D">
            <w:pPr>
              <w:rPr>
                <w:sz w:val="18"/>
                <w:szCs w:val="18"/>
              </w:rPr>
            </w:pPr>
          </w:p>
        </w:tc>
      </w:tr>
    </w:tbl>
    <w:p w:rsidR="00CA221D" w:rsidRPr="0085299C" w:rsidRDefault="00CA221D" w:rsidP="00BF37A3">
      <w:pPr>
        <w:pStyle w:val="Heading4"/>
        <w:rPr>
          <w:sz w:val="20"/>
          <w:szCs w:val="20"/>
        </w:rPr>
      </w:pPr>
    </w:p>
    <w:p w:rsidR="00CA221D" w:rsidRDefault="00CA221D" w:rsidP="00BF37A3">
      <w:pPr>
        <w:pStyle w:val="Heading4"/>
      </w:pPr>
      <w:r>
        <w:t>Summary</w:t>
      </w:r>
    </w:p>
    <w:tbl>
      <w:tblPr>
        <w:tblStyle w:val="TableGrid"/>
        <w:tblW w:w="0" w:type="auto"/>
        <w:tblLook w:val="04A0" w:firstRow="1" w:lastRow="0" w:firstColumn="1" w:lastColumn="0" w:noHBand="0" w:noVBand="1"/>
      </w:tblPr>
      <w:tblGrid>
        <w:gridCol w:w="10540"/>
      </w:tblGrid>
      <w:tr w:rsidR="00CA221D" w:rsidTr="00CA221D">
        <w:tc>
          <w:tcPr>
            <w:tcW w:w="10540" w:type="dxa"/>
            <w:shd w:val="clear" w:color="auto" w:fill="F2F2F2" w:themeFill="background1" w:themeFillShade="F2"/>
          </w:tcPr>
          <w:p w:rsidR="00CA221D" w:rsidRPr="000D5A90" w:rsidRDefault="00CA221D" w:rsidP="00CA221D">
            <w:pPr>
              <w:rPr>
                <w:rFonts w:eastAsia="NunitoSans-Light" w:cs="NunitoSans-Light"/>
                <w:kern w:val="20"/>
                <w:sz w:val="18"/>
                <w:szCs w:val="18"/>
                <w:shd w:val="clear" w:color="auto" w:fill="FFFFFF"/>
              </w:rPr>
            </w:pPr>
            <w:r w:rsidRPr="000D5A90">
              <w:rPr>
                <w:rStyle w:val="eop"/>
                <w:color w:val="7414DC" w:themeColor="text2"/>
                <w:sz w:val="18"/>
                <w:szCs w:val="18"/>
              </w:rPr>
              <w:t>Summary of the review, including any expressions of sympathy and inclusion of thanks to those who have been involved in the learning process</w:t>
            </w:r>
          </w:p>
        </w:tc>
      </w:tr>
      <w:tr w:rsidR="00CA221D" w:rsidTr="00CA221D">
        <w:tc>
          <w:tcPr>
            <w:tcW w:w="10540" w:type="dxa"/>
          </w:tcPr>
          <w:p w:rsidR="00CA221D" w:rsidRPr="000D5A90" w:rsidRDefault="00CA221D" w:rsidP="00BF37A3">
            <w:pPr>
              <w:pStyle w:val="Heading4"/>
              <w:outlineLvl w:val="3"/>
              <w:rPr>
                <w:sz w:val="18"/>
                <w:szCs w:val="18"/>
              </w:rPr>
            </w:pPr>
          </w:p>
          <w:p w:rsidR="00E9640C" w:rsidRPr="000D5A90" w:rsidRDefault="00E9640C" w:rsidP="00BF37A3">
            <w:pPr>
              <w:pStyle w:val="Heading4"/>
              <w:outlineLvl w:val="3"/>
              <w:rPr>
                <w:sz w:val="18"/>
                <w:szCs w:val="18"/>
              </w:rPr>
            </w:pPr>
          </w:p>
          <w:p w:rsidR="00E9640C" w:rsidRPr="000D5A90" w:rsidRDefault="00E9640C" w:rsidP="00BF37A3">
            <w:pPr>
              <w:pStyle w:val="Heading4"/>
              <w:outlineLvl w:val="3"/>
              <w:rPr>
                <w:sz w:val="18"/>
                <w:szCs w:val="18"/>
              </w:rPr>
            </w:pPr>
          </w:p>
          <w:p w:rsidR="00E9640C" w:rsidRDefault="00E9640C" w:rsidP="00BF37A3">
            <w:pPr>
              <w:pStyle w:val="Heading4"/>
              <w:outlineLvl w:val="3"/>
              <w:rPr>
                <w:sz w:val="18"/>
                <w:szCs w:val="18"/>
              </w:rPr>
            </w:pPr>
          </w:p>
          <w:p w:rsidR="00E34D0D" w:rsidRDefault="00E34D0D" w:rsidP="00BF37A3">
            <w:pPr>
              <w:pStyle w:val="Heading4"/>
              <w:outlineLvl w:val="3"/>
              <w:rPr>
                <w:sz w:val="18"/>
                <w:szCs w:val="18"/>
              </w:rPr>
            </w:pPr>
          </w:p>
          <w:p w:rsidR="00E34D0D" w:rsidRPr="000D5A90" w:rsidRDefault="00E34D0D" w:rsidP="00BF37A3">
            <w:pPr>
              <w:pStyle w:val="Heading4"/>
              <w:outlineLvl w:val="3"/>
              <w:rPr>
                <w:sz w:val="18"/>
                <w:szCs w:val="18"/>
              </w:rPr>
            </w:pPr>
          </w:p>
          <w:p w:rsidR="00E9640C" w:rsidRPr="000D5A90" w:rsidRDefault="00E9640C" w:rsidP="00BF37A3">
            <w:pPr>
              <w:pStyle w:val="Heading4"/>
              <w:outlineLvl w:val="3"/>
              <w:rPr>
                <w:sz w:val="18"/>
                <w:szCs w:val="18"/>
              </w:rPr>
            </w:pPr>
          </w:p>
          <w:p w:rsidR="00E9640C" w:rsidRPr="000D5A90" w:rsidRDefault="00E9640C" w:rsidP="00BF37A3">
            <w:pPr>
              <w:pStyle w:val="Heading4"/>
              <w:outlineLvl w:val="3"/>
              <w:rPr>
                <w:sz w:val="18"/>
                <w:szCs w:val="18"/>
              </w:rPr>
            </w:pPr>
          </w:p>
        </w:tc>
      </w:tr>
    </w:tbl>
    <w:p w:rsidR="00E9640C" w:rsidRPr="0085299C" w:rsidRDefault="00E9640C" w:rsidP="00E9640C">
      <w:pPr>
        <w:pStyle w:val="Heading4"/>
        <w:rPr>
          <w:sz w:val="20"/>
          <w:szCs w:val="20"/>
        </w:rPr>
      </w:pPr>
    </w:p>
    <w:p w:rsidR="00CA221D" w:rsidRDefault="00E9640C" w:rsidP="00BF37A3">
      <w:pPr>
        <w:pStyle w:val="Heading4"/>
      </w:pPr>
      <w:r>
        <w:t>Appendices</w:t>
      </w:r>
    </w:p>
    <w:tbl>
      <w:tblPr>
        <w:tblStyle w:val="TableGrid"/>
        <w:tblW w:w="0" w:type="auto"/>
        <w:tblLook w:val="04A0" w:firstRow="1" w:lastRow="0" w:firstColumn="1" w:lastColumn="0" w:noHBand="0" w:noVBand="1"/>
      </w:tblPr>
      <w:tblGrid>
        <w:gridCol w:w="3256"/>
        <w:gridCol w:w="7284"/>
      </w:tblGrid>
      <w:tr w:rsidR="00E9640C" w:rsidRPr="00E34D0D" w:rsidTr="006F0F07">
        <w:tc>
          <w:tcPr>
            <w:tcW w:w="3256" w:type="dxa"/>
            <w:shd w:val="clear" w:color="auto" w:fill="F2F2F2" w:themeFill="background1" w:themeFillShade="F2"/>
          </w:tcPr>
          <w:p w:rsidR="00E9640C" w:rsidRPr="00E34D0D" w:rsidRDefault="00E9640C" w:rsidP="00BF37A3">
            <w:pPr>
              <w:pStyle w:val="Heading4"/>
              <w:outlineLvl w:val="3"/>
              <w:rPr>
                <w:rFonts w:ascii="Nunito Sans" w:hAnsi="Nunito Sans"/>
                <w:b/>
                <w:sz w:val="18"/>
                <w:szCs w:val="18"/>
              </w:rPr>
            </w:pPr>
            <w:r w:rsidRPr="00E34D0D">
              <w:rPr>
                <w:rFonts w:ascii="Nunito Sans" w:hAnsi="Nunito Sans"/>
                <w:b/>
                <w:sz w:val="18"/>
                <w:szCs w:val="18"/>
              </w:rPr>
              <w:t>Item</w:t>
            </w:r>
          </w:p>
        </w:tc>
        <w:tc>
          <w:tcPr>
            <w:tcW w:w="7284" w:type="dxa"/>
            <w:shd w:val="clear" w:color="auto" w:fill="F2F2F2" w:themeFill="background1" w:themeFillShade="F2"/>
          </w:tcPr>
          <w:p w:rsidR="00E9640C" w:rsidRPr="00E34D0D" w:rsidRDefault="00E9640C" w:rsidP="00BF37A3">
            <w:pPr>
              <w:pStyle w:val="Heading4"/>
              <w:outlineLvl w:val="3"/>
              <w:rPr>
                <w:rFonts w:ascii="Nunito Sans" w:hAnsi="Nunito Sans"/>
                <w:b/>
                <w:sz w:val="18"/>
                <w:szCs w:val="18"/>
              </w:rPr>
            </w:pPr>
            <w:r w:rsidRPr="00E34D0D">
              <w:rPr>
                <w:rFonts w:ascii="Nunito Sans" w:hAnsi="Nunito Sans"/>
                <w:b/>
                <w:sz w:val="18"/>
                <w:szCs w:val="18"/>
              </w:rPr>
              <w:t>Detail</w:t>
            </w:r>
          </w:p>
        </w:tc>
      </w:tr>
      <w:tr w:rsidR="00E9640C" w:rsidRPr="00E34D0D" w:rsidTr="00E34D0D">
        <w:trPr>
          <w:trHeight w:val="397"/>
        </w:trPr>
        <w:tc>
          <w:tcPr>
            <w:tcW w:w="3256" w:type="dxa"/>
            <w:shd w:val="clear" w:color="auto" w:fill="F2F2F2" w:themeFill="background1" w:themeFillShade="F2"/>
          </w:tcPr>
          <w:p w:rsidR="00E9640C" w:rsidRPr="00E34D0D" w:rsidRDefault="00E9640C" w:rsidP="00E9640C">
            <w:pPr>
              <w:pStyle w:val="Heading4"/>
              <w:outlineLvl w:val="3"/>
              <w:rPr>
                <w:rFonts w:ascii="Nunito Sans" w:hAnsi="Nunito Sans"/>
                <w:color w:val="808080" w:themeColor="background1" w:themeShade="80"/>
                <w:sz w:val="18"/>
                <w:szCs w:val="18"/>
              </w:rPr>
            </w:pPr>
            <w:proofErr w:type="spellStart"/>
            <w:r w:rsidRPr="00E34D0D">
              <w:rPr>
                <w:rFonts w:ascii="Nunito Sans" w:hAnsi="Nunito Sans"/>
                <w:color w:val="808080" w:themeColor="background1" w:themeShade="80"/>
                <w:sz w:val="18"/>
                <w:szCs w:val="18"/>
              </w:rPr>
              <w:t>Eg</w:t>
            </w:r>
            <w:proofErr w:type="spellEnd"/>
            <w:r w:rsidRPr="00E34D0D">
              <w:rPr>
                <w:rFonts w:ascii="Nunito Sans" w:hAnsi="Nunito Sans"/>
                <w:color w:val="808080" w:themeColor="background1" w:themeShade="80"/>
                <w:sz w:val="18"/>
                <w:szCs w:val="18"/>
              </w:rPr>
              <w:t>: timeline of events</w:t>
            </w:r>
          </w:p>
        </w:tc>
        <w:tc>
          <w:tcPr>
            <w:tcW w:w="7284" w:type="dxa"/>
          </w:tcPr>
          <w:p w:rsidR="00E9640C" w:rsidRPr="00E34D0D" w:rsidRDefault="00E9640C" w:rsidP="00BF37A3">
            <w:pPr>
              <w:pStyle w:val="Heading4"/>
              <w:outlineLvl w:val="3"/>
              <w:rPr>
                <w:rFonts w:ascii="Nunito Sans" w:hAnsi="Nunito Sans"/>
                <w:sz w:val="18"/>
                <w:szCs w:val="18"/>
              </w:rPr>
            </w:pPr>
          </w:p>
        </w:tc>
      </w:tr>
      <w:tr w:rsidR="00E9640C" w:rsidRPr="00E34D0D" w:rsidTr="00E34D0D">
        <w:trPr>
          <w:trHeight w:val="397"/>
        </w:trPr>
        <w:tc>
          <w:tcPr>
            <w:tcW w:w="3256" w:type="dxa"/>
            <w:shd w:val="clear" w:color="auto" w:fill="F2F2F2" w:themeFill="background1" w:themeFillShade="F2"/>
          </w:tcPr>
          <w:p w:rsidR="00E9640C" w:rsidRPr="00E34D0D" w:rsidRDefault="00E9640C" w:rsidP="00E9640C">
            <w:pPr>
              <w:pStyle w:val="Heading4"/>
              <w:outlineLvl w:val="3"/>
              <w:rPr>
                <w:rFonts w:ascii="Nunito Sans" w:hAnsi="Nunito Sans"/>
                <w:color w:val="808080" w:themeColor="background1" w:themeShade="80"/>
                <w:sz w:val="18"/>
                <w:szCs w:val="18"/>
              </w:rPr>
            </w:pPr>
            <w:proofErr w:type="spellStart"/>
            <w:r w:rsidRPr="00E34D0D">
              <w:rPr>
                <w:rFonts w:ascii="Nunito Sans" w:hAnsi="Nunito Sans"/>
                <w:color w:val="808080" w:themeColor="background1" w:themeShade="80"/>
                <w:sz w:val="18"/>
                <w:szCs w:val="18"/>
              </w:rPr>
              <w:t>Eg</w:t>
            </w:r>
            <w:proofErr w:type="spellEnd"/>
            <w:r w:rsidRPr="00E34D0D">
              <w:rPr>
                <w:rFonts w:ascii="Nunito Sans" w:hAnsi="Nunito Sans"/>
                <w:color w:val="808080" w:themeColor="background1" w:themeShade="80"/>
                <w:sz w:val="18"/>
                <w:szCs w:val="18"/>
              </w:rPr>
              <w:t>: list of information and documents received</w:t>
            </w:r>
          </w:p>
        </w:tc>
        <w:tc>
          <w:tcPr>
            <w:tcW w:w="7284" w:type="dxa"/>
          </w:tcPr>
          <w:p w:rsidR="00E9640C" w:rsidRPr="00E34D0D" w:rsidRDefault="00E9640C" w:rsidP="00BF37A3">
            <w:pPr>
              <w:pStyle w:val="Heading4"/>
              <w:outlineLvl w:val="3"/>
              <w:rPr>
                <w:rFonts w:ascii="Nunito Sans" w:hAnsi="Nunito Sans"/>
                <w:sz w:val="18"/>
                <w:szCs w:val="18"/>
              </w:rPr>
            </w:pPr>
          </w:p>
        </w:tc>
      </w:tr>
      <w:tr w:rsidR="00E9640C" w:rsidRPr="00E34D0D" w:rsidTr="00E34D0D">
        <w:trPr>
          <w:trHeight w:val="397"/>
        </w:trPr>
        <w:tc>
          <w:tcPr>
            <w:tcW w:w="3256" w:type="dxa"/>
            <w:shd w:val="clear" w:color="auto" w:fill="F2F2F2" w:themeFill="background1" w:themeFillShade="F2"/>
          </w:tcPr>
          <w:p w:rsidR="00E9640C" w:rsidRPr="00E34D0D" w:rsidRDefault="00E9640C" w:rsidP="00E9640C">
            <w:pPr>
              <w:pStyle w:val="Heading4"/>
              <w:outlineLvl w:val="3"/>
              <w:rPr>
                <w:rFonts w:ascii="Nunito Sans" w:hAnsi="Nunito Sans"/>
                <w:color w:val="808080" w:themeColor="background1" w:themeShade="80"/>
                <w:sz w:val="18"/>
                <w:szCs w:val="18"/>
              </w:rPr>
            </w:pPr>
            <w:proofErr w:type="spellStart"/>
            <w:r w:rsidRPr="00E34D0D">
              <w:rPr>
                <w:rFonts w:ascii="Nunito Sans" w:hAnsi="Nunito Sans"/>
                <w:color w:val="808080" w:themeColor="background1" w:themeShade="80"/>
                <w:sz w:val="18"/>
                <w:szCs w:val="18"/>
              </w:rPr>
              <w:lastRenderedPageBreak/>
              <w:t>Eg</w:t>
            </w:r>
            <w:proofErr w:type="spellEnd"/>
            <w:r w:rsidRPr="00E34D0D">
              <w:rPr>
                <w:rFonts w:ascii="Nunito Sans" w:hAnsi="Nunito Sans"/>
                <w:color w:val="808080" w:themeColor="background1" w:themeShade="80"/>
                <w:sz w:val="18"/>
                <w:szCs w:val="18"/>
              </w:rPr>
              <w:t>: list of how and to whom learning will be shared.</w:t>
            </w:r>
          </w:p>
        </w:tc>
        <w:tc>
          <w:tcPr>
            <w:tcW w:w="7284" w:type="dxa"/>
          </w:tcPr>
          <w:p w:rsidR="00E9640C" w:rsidRPr="00E34D0D" w:rsidRDefault="00E9640C" w:rsidP="00BF37A3">
            <w:pPr>
              <w:pStyle w:val="Heading4"/>
              <w:outlineLvl w:val="3"/>
              <w:rPr>
                <w:rFonts w:ascii="Nunito Sans" w:hAnsi="Nunito Sans"/>
                <w:sz w:val="18"/>
                <w:szCs w:val="18"/>
              </w:rPr>
            </w:pPr>
          </w:p>
        </w:tc>
      </w:tr>
    </w:tbl>
    <w:p w:rsidR="00BF37A3" w:rsidRPr="00E34D0D" w:rsidRDefault="00BF37A3" w:rsidP="00BF37A3">
      <w:pPr>
        <w:pStyle w:val="Heading4"/>
        <w:rPr>
          <w:rFonts w:ascii="Nunito Sans" w:hAnsi="Nunito Sans"/>
          <w:sz w:val="18"/>
          <w:szCs w:val="18"/>
        </w:rPr>
      </w:pPr>
    </w:p>
    <w:p w:rsidR="00940728" w:rsidRDefault="00E9640C" w:rsidP="00671711">
      <w:pPr>
        <w:pStyle w:val="Heading4"/>
        <w:rPr>
          <w:sz w:val="19"/>
        </w:rPr>
      </w:pPr>
      <w:r w:rsidRPr="00E34D0D">
        <w:rPr>
          <w:rFonts w:ascii="Nunito Sans" w:hAnsi="Nunito Sans"/>
          <w:b/>
          <w:sz w:val="18"/>
          <w:szCs w:val="18"/>
        </w:rPr>
        <w:t>Version:</w:t>
      </w:r>
      <w:r w:rsidRPr="00E34D0D">
        <w:rPr>
          <w:rFonts w:ascii="Nunito Sans" w:hAnsi="Nunito Sans"/>
          <w:sz w:val="18"/>
          <w:szCs w:val="18"/>
        </w:rPr>
        <w:t xml:space="preserve"> </w:t>
      </w:r>
      <w:r w:rsidR="0014253F">
        <w:rPr>
          <w:rFonts w:ascii="Nunito Sans" w:hAnsi="Nunito Sans"/>
          <w:color w:val="auto"/>
          <w:sz w:val="18"/>
          <w:szCs w:val="18"/>
        </w:rPr>
        <w:t>1</w:t>
      </w:r>
      <w:r w:rsidR="00CB6ABA">
        <w:rPr>
          <w:rFonts w:ascii="Nunito Sans" w:hAnsi="Nunito Sans"/>
          <w:color w:val="auto"/>
          <w:sz w:val="18"/>
          <w:szCs w:val="18"/>
        </w:rPr>
        <w:tab/>
      </w:r>
      <w:r w:rsidRPr="00E34D0D">
        <w:rPr>
          <w:rFonts w:ascii="Nunito Sans" w:hAnsi="Nunito Sans"/>
          <w:b/>
          <w:sz w:val="18"/>
          <w:szCs w:val="18"/>
        </w:rPr>
        <w:t>Date:</w:t>
      </w:r>
      <w:r w:rsidRPr="00E34D0D">
        <w:rPr>
          <w:rFonts w:ascii="Nunito Sans" w:hAnsi="Nunito Sans"/>
          <w:sz w:val="18"/>
          <w:szCs w:val="18"/>
        </w:rPr>
        <w:t xml:space="preserve"> </w:t>
      </w:r>
      <w:r w:rsidR="0014253F">
        <w:rPr>
          <w:rFonts w:ascii="Nunito Sans" w:hAnsi="Nunito Sans"/>
          <w:color w:val="auto"/>
          <w:sz w:val="18"/>
          <w:szCs w:val="18"/>
        </w:rPr>
        <w:t>November 2023</w:t>
      </w:r>
    </w:p>
    <w:sectPr w:rsidR="00940728" w:rsidSect="00D217F6">
      <w:headerReference w:type="even" r:id="rId11"/>
      <w:headerReference w:type="default" r:id="rId12"/>
      <w:footerReference w:type="even" r:id="rId13"/>
      <w:footerReference w:type="default" r:id="rId14"/>
      <w:headerReference w:type="first" r:id="rId15"/>
      <w:footerReference w:type="first" r:id="rId16"/>
      <w:pgSz w:w="11910" w:h="16840"/>
      <w:pgMar w:top="680" w:right="680" w:bottom="680" w:left="680" w:header="499" w:footer="516"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0D8" w:rsidRDefault="008A10D8">
      <w:r>
        <w:separator/>
      </w:r>
    </w:p>
  </w:endnote>
  <w:endnote w:type="continuationSeparator" w:id="0">
    <w:p w:rsidR="008A10D8" w:rsidRDefault="008A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21FF8126-CA7E-4071-A86F-6B3B16EF611E}"/>
    <w:embedBold r:id="rId2" w:fontKey="{6CADBE09-7322-47DF-A1BC-EEE72ECD70CE}"/>
    <w:embedItalic r:id="rId3" w:fontKey="{796E00B4-BD42-4972-9ACD-77BA583B1B7D}"/>
  </w:font>
  <w:font w:name="NunitoSans-Light">
    <w:altName w:val="Times New Roman"/>
    <w:charset w:val="00"/>
    <w:family w:val="auto"/>
    <w:pitch w:val="variable"/>
    <w:sig w:usb0="00000001" w:usb1="00000001" w:usb2="00000000" w:usb3="00000000" w:csb0="00000193" w:csb1="00000000"/>
  </w:font>
  <w:font w:name="Nunito Sans Black">
    <w:altName w:val="Calibri"/>
    <w:panose1 w:val="00000A00000000000000"/>
    <w:charset w:val="00"/>
    <w:family w:val="auto"/>
    <w:pitch w:val="variable"/>
    <w:sig w:usb0="20000007" w:usb1="00000001" w:usb2="00000000" w:usb3="00000000" w:csb0="00000193" w:csb1="00000000"/>
    <w:embedRegular r:id="rId4" w:fontKey="{72B7C045-DA7F-49A5-951E-3E571D1933F4}"/>
    <w:embedBold r:id="rId5" w:fontKey="{75629A35-62B4-4F71-9CDE-B2D82CDC0C56}"/>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EB1773B2-E198-4AF5-BBC0-8D2CA0F26E64}"/>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3F" w:rsidRDefault="00142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3F" w:rsidRDefault="00142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3F" w:rsidRDefault="00142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0D8" w:rsidRDefault="008A10D8">
      <w:r>
        <w:separator/>
      </w:r>
    </w:p>
  </w:footnote>
  <w:footnote w:type="continuationSeparator" w:id="0">
    <w:p w:rsidR="008A10D8" w:rsidRDefault="008A1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3F" w:rsidRDefault="00142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28" w:rsidRDefault="00FB3B35" w:rsidP="00A17A3E">
    <w:pPr>
      <w:pStyle w:val="BodyText"/>
    </w:pPr>
    <w:r>
      <w:rPr>
        <w:noProof/>
        <w:lang w:bidi="ar-SA"/>
      </w:rPr>
      <mc:AlternateContent>
        <mc:Choice Requires="wps">
          <w:drawing>
            <wp:anchor distT="0" distB="0" distL="114300" distR="114300" simplePos="0" relativeHeight="251657216" behindDoc="1" locked="0" layoutInCell="1" allowOverlap="1" wp14:anchorId="663B0F56" wp14:editId="02C84E6E">
              <wp:simplePos x="0" y="0"/>
              <wp:positionH relativeFrom="page">
                <wp:posOffset>5981700</wp:posOffset>
              </wp:positionH>
              <wp:positionV relativeFrom="page">
                <wp:posOffset>304800</wp:posOffset>
              </wp:positionV>
              <wp:extent cx="1160145" cy="1028700"/>
              <wp:effectExtent l="0" t="0" r="1905" b="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01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728" w:rsidRDefault="00BF37A3">
                          <w:pPr>
                            <w:spacing w:before="20"/>
                            <w:ind w:left="20"/>
                            <w:rPr>
                              <w:b/>
                              <w:sz w:val="18"/>
                            </w:rPr>
                          </w:pPr>
                          <w:bookmarkStart w:id="0" w:name="_GoBack"/>
                          <w:r>
                            <w:rPr>
                              <w:noProof/>
                              <w:lang w:bidi="ar-SA"/>
                            </w:rPr>
                            <w:drawing>
                              <wp:inline distT="0" distB="0" distL="0" distR="0" wp14:anchorId="76233394" wp14:editId="3F7EB9FD">
                                <wp:extent cx="1150620" cy="904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904875"/>
                                        </a:xfrm>
                                        <a:prstGeom prst="rect">
                                          <a:avLst/>
                                        </a:prstGeom>
                                      </pic:spPr>
                                    </pic:pic>
                                  </a:graphicData>
                                </a:graphic>
                              </wp:inline>
                            </w:drawing>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B0F56" id="_x0000_t202" coordsize="21600,21600" o:spt="202" path="m,l,21600r21600,l21600,xe">
              <v:stroke joinstyle="miter"/>
              <v:path gradientshapeok="t" o:connecttype="rect"/>
            </v:shapetype>
            <v:shape id="Text Box 1" o:spid="_x0000_s1026" type="#_x0000_t202" style="position:absolute;margin-left:471pt;margin-top:24pt;width:91.35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" filled="f" stroked="f">
              <v:path arrowok="t"/>
              <v:textbox inset="0,0,0,0">
                <w:txbxContent>
                  <w:p w:rsidR="00940728" w:rsidRDefault="00BF37A3">
                    <w:pPr>
                      <w:spacing w:before="20"/>
                      <w:ind w:left="20"/>
                      <w:rPr>
                        <w:b/>
                        <w:sz w:val="18"/>
                      </w:rPr>
                    </w:pPr>
                    <w:bookmarkStart w:id="1" w:name="_GoBack"/>
                    <w:r>
                      <w:rPr>
                        <w:noProof/>
                        <w:lang w:bidi="ar-SA"/>
                      </w:rPr>
                      <w:drawing>
                        <wp:inline distT="0" distB="0" distL="0" distR="0" wp14:anchorId="76233394" wp14:editId="3F7EB9FD">
                          <wp:extent cx="1150620" cy="904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904875"/>
                                  </a:xfrm>
                                  <a:prstGeom prst="rect">
                                    <a:avLst/>
                                  </a:prstGeom>
                                </pic:spPr>
                              </pic:pic>
                            </a:graphicData>
                          </a:graphic>
                        </wp:inline>
                      </w:drawing>
                    </w:r>
                    <w:bookmarkEnd w:id="1"/>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53F" w:rsidRDefault="00142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hybridMultilevel"/>
    <w:tmpl w:val="BEF69EEC"/>
    <w:lvl w:ilvl="0" w:tplc="EB522E56">
      <w:start w:val="1"/>
      <w:numFmt w:val="decimal"/>
      <w:pStyle w:val="ListNumber4"/>
      <w:lvlText w:val="%1"/>
      <w:lvlJc w:val="left"/>
      <w:pPr>
        <w:tabs>
          <w:tab w:val="num" w:pos="680"/>
        </w:tabs>
        <w:ind w:left="680" w:hanging="226"/>
      </w:pPr>
      <w:rPr>
        <w:rFonts w:hint="default"/>
      </w:rPr>
    </w:lvl>
    <w:lvl w:ilvl="1" w:tplc="1DC0CDF4">
      <w:numFmt w:val="decimal"/>
      <w:lvlText w:val=""/>
      <w:lvlJc w:val="left"/>
    </w:lvl>
    <w:lvl w:ilvl="2" w:tplc="96608270">
      <w:numFmt w:val="decimal"/>
      <w:lvlText w:val=""/>
      <w:lvlJc w:val="left"/>
    </w:lvl>
    <w:lvl w:ilvl="3" w:tplc="696010C6">
      <w:numFmt w:val="decimal"/>
      <w:lvlText w:val=""/>
      <w:lvlJc w:val="left"/>
    </w:lvl>
    <w:lvl w:ilvl="4" w:tplc="DB1AF49C">
      <w:numFmt w:val="decimal"/>
      <w:lvlText w:val=""/>
      <w:lvlJc w:val="left"/>
    </w:lvl>
    <w:lvl w:ilvl="5" w:tplc="CBB68B2E">
      <w:numFmt w:val="decimal"/>
      <w:lvlText w:val=""/>
      <w:lvlJc w:val="left"/>
    </w:lvl>
    <w:lvl w:ilvl="6" w:tplc="F1F86574">
      <w:numFmt w:val="decimal"/>
      <w:lvlText w:val=""/>
      <w:lvlJc w:val="left"/>
    </w:lvl>
    <w:lvl w:ilvl="7" w:tplc="8E6419E0">
      <w:numFmt w:val="decimal"/>
      <w:lvlText w:val=""/>
      <w:lvlJc w:val="left"/>
    </w:lvl>
    <w:lvl w:ilvl="8" w:tplc="15B87934">
      <w:numFmt w:val="decimal"/>
      <w:lvlText w:val=""/>
      <w:lvlJc w:val="left"/>
    </w:lvl>
  </w:abstractNum>
  <w:abstractNum w:abstractNumId="2" w15:restartNumberingAfterBreak="0">
    <w:nsid w:val="FFFFFF7E"/>
    <w:multiLevelType w:val="hybridMultilevel"/>
    <w:tmpl w:val="182E08C8"/>
    <w:lvl w:ilvl="0" w:tplc="BC1888AA">
      <w:start w:val="1"/>
      <w:numFmt w:val="decimal"/>
      <w:pStyle w:val="ListNumber3"/>
      <w:lvlText w:val="%1"/>
      <w:lvlJc w:val="left"/>
      <w:pPr>
        <w:tabs>
          <w:tab w:val="num" w:pos="680"/>
        </w:tabs>
        <w:ind w:left="680" w:hanging="226"/>
      </w:pPr>
      <w:rPr>
        <w:rFonts w:hint="default"/>
        <w:color w:val="00A793" w:themeColor="background2"/>
      </w:rPr>
    </w:lvl>
    <w:lvl w:ilvl="1" w:tplc="4B86B662">
      <w:numFmt w:val="decimal"/>
      <w:lvlText w:val=""/>
      <w:lvlJc w:val="left"/>
    </w:lvl>
    <w:lvl w:ilvl="2" w:tplc="6B74BFDC">
      <w:numFmt w:val="decimal"/>
      <w:lvlText w:val=""/>
      <w:lvlJc w:val="left"/>
    </w:lvl>
    <w:lvl w:ilvl="3" w:tplc="F1CA7688">
      <w:numFmt w:val="decimal"/>
      <w:lvlText w:val=""/>
      <w:lvlJc w:val="left"/>
    </w:lvl>
    <w:lvl w:ilvl="4" w:tplc="D2464CA0">
      <w:numFmt w:val="decimal"/>
      <w:lvlText w:val=""/>
      <w:lvlJc w:val="left"/>
    </w:lvl>
    <w:lvl w:ilvl="5" w:tplc="E83CF906">
      <w:numFmt w:val="decimal"/>
      <w:lvlText w:val=""/>
      <w:lvlJc w:val="left"/>
    </w:lvl>
    <w:lvl w:ilvl="6" w:tplc="1F94B9B8">
      <w:numFmt w:val="decimal"/>
      <w:lvlText w:val=""/>
      <w:lvlJc w:val="left"/>
    </w:lvl>
    <w:lvl w:ilvl="7" w:tplc="6A223834">
      <w:numFmt w:val="decimal"/>
      <w:lvlText w:val=""/>
      <w:lvlJc w:val="left"/>
    </w:lvl>
    <w:lvl w:ilvl="8" w:tplc="719A846A">
      <w:numFmt w:val="decimal"/>
      <w:lvlText w:val=""/>
      <w:lvlJc w:val="left"/>
    </w:lvl>
  </w:abstractNum>
  <w:abstractNum w:abstractNumId="3" w15:restartNumberingAfterBreak="0">
    <w:nsid w:val="FFFFFF7F"/>
    <w:multiLevelType w:val="hybridMultilevel"/>
    <w:tmpl w:val="8FF8AF38"/>
    <w:lvl w:ilvl="0" w:tplc="8E4A1064">
      <w:start w:val="1"/>
      <w:numFmt w:val="decimal"/>
      <w:pStyle w:val="ListNumber2"/>
      <w:lvlText w:val="%1"/>
      <w:lvlJc w:val="left"/>
      <w:pPr>
        <w:tabs>
          <w:tab w:val="num" w:pos="227"/>
        </w:tabs>
        <w:ind w:left="227" w:hanging="227"/>
      </w:pPr>
      <w:rPr>
        <w:rFonts w:hint="default"/>
        <w:color w:val="000000" w:themeColor="text1"/>
      </w:rPr>
    </w:lvl>
    <w:lvl w:ilvl="1" w:tplc="42F4F4A4">
      <w:numFmt w:val="decimal"/>
      <w:lvlText w:val=""/>
      <w:lvlJc w:val="left"/>
    </w:lvl>
    <w:lvl w:ilvl="2" w:tplc="C024DF32">
      <w:numFmt w:val="decimal"/>
      <w:lvlText w:val=""/>
      <w:lvlJc w:val="left"/>
    </w:lvl>
    <w:lvl w:ilvl="3" w:tplc="0E88C30E">
      <w:numFmt w:val="decimal"/>
      <w:lvlText w:val=""/>
      <w:lvlJc w:val="left"/>
    </w:lvl>
    <w:lvl w:ilvl="4" w:tplc="6A28F322">
      <w:numFmt w:val="decimal"/>
      <w:lvlText w:val=""/>
      <w:lvlJc w:val="left"/>
    </w:lvl>
    <w:lvl w:ilvl="5" w:tplc="1938C5C4">
      <w:numFmt w:val="decimal"/>
      <w:lvlText w:val=""/>
      <w:lvlJc w:val="left"/>
    </w:lvl>
    <w:lvl w:ilvl="6" w:tplc="676AA864">
      <w:numFmt w:val="decimal"/>
      <w:lvlText w:val=""/>
      <w:lvlJc w:val="left"/>
    </w:lvl>
    <w:lvl w:ilvl="7" w:tplc="AAD8BDFC">
      <w:numFmt w:val="decimal"/>
      <w:lvlText w:val=""/>
      <w:lvlJc w:val="left"/>
    </w:lvl>
    <w:lvl w:ilvl="8" w:tplc="E1284E34">
      <w:numFmt w:val="decimal"/>
      <w:lvlText w:val=""/>
      <w:lvlJc w:val="left"/>
    </w:lvl>
  </w:abstractNum>
  <w:abstractNum w:abstractNumId="4" w15:restartNumberingAfterBreak="0">
    <w:nsid w:val="FFFFFF80"/>
    <w:multiLevelType w:val="hybridMultilevel"/>
    <w:tmpl w:val="88CC6352"/>
    <w:lvl w:ilvl="0" w:tplc="C51C7CBC">
      <w:start w:val="1"/>
      <w:numFmt w:val="bullet"/>
      <w:lvlText w:val=""/>
      <w:lvlJc w:val="left"/>
      <w:pPr>
        <w:tabs>
          <w:tab w:val="num" w:pos="1492"/>
        </w:tabs>
        <w:ind w:left="1492" w:hanging="360"/>
      </w:pPr>
      <w:rPr>
        <w:rFonts w:ascii="Symbol" w:hAnsi="Symbol" w:hint="default"/>
      </w:rPr>
    </w:lvl>
    <w:lvl w:ilvl="1" w:tplc="BD9C96AA">
      <w:numFmt w:val="decimal"/>
      <w:lvlText w:val=""/>
      <w:lvlJc w:val="left"/>
    </w:lvl>
    <w:lvl w:ilvl="2" w:tplc="A420D3AA">
      <w:numFmt w:val="decimal"/>
      <w:lvlText w:val=""/>
      <w:lvlJc w:val="left"/>
    </w:lvl>
    <w:lvl w:ilvl="3" w:tplc="D1C87E16">
      <w:numFmt w:val="decimal"/>
      <w:lvlText w:val=""/>
      <w:lvlJc w:val="left"/>
    </w:lvl>
    <w:lvl w:ilvl="4" w:tplc="8894FE82">
      <w:numFmt w:val="decimal"/>
      <w:lvlText w:val=""/>
      <w:lvlJc w:val="left"/>
    </w:lvl>
    <w:lvl w:ilvl="5" w:tplc="4C5A6F4A">
      <w:numFmt w:val="decimal"/>
      <w:lvlText w:val=""/>
      <w:lvlJc w:val="left"/>
    </w:lvl>
    <w:lvl w:ilvl="6" w:tplc="CFF0C95A">
      <w:numFmt w:val="decimal"/>
      <w:lvlText w:val=""/>
      <w:lvlJc w:val="left"/>
    </w:lvl>
    <w:lvl w:ilvl="7" w:tplc="01D6DF50">
      <w:numFmt w:val="decimal"/>
      <w:lvlText w:val=""/>
      <w:lvlJc w:val="left"/>
    </w:lvl>
    <w:lvl w:ilvl="8" w:tplc="B5E22CB8">
      <w:numFmt w:val="decimal"/>
      <w:lvlText w:val=""/>
      <w:lvlJc w:val="left"/>
    </w:lvl>
  </w:abstractNum>
  <w:abstractNum w:abstractNumId="5" w15:restartNumberingAfterBreak="0">
    <w:nsid w:val="FFFFFF81"/>
    <w:multiLevelType w:val="hybridMultilevel"/>
    <w:tmpl w:val="903E260A"/>
    <w:lvl w:ilvl="0" w:tplc="08421514">
      <w:start w:val="1"/>
      <w:numFmt w:val="bullet"/>
      <w:lvlText w:val=""/>
      <w:lvlJc w:val="left"/>
      <w:pPr>
        <w:tabs>
          <w:tab w:val="num" w:pos="1209"/>
        </w:tabs>
        <w:ind w:left="1209" w:hanging="360"/>
      </w:pPr>
      <w:rPr>
        <w:rFonts w:ascii="Symbol" w:hAnsi="Symbol" w:hint="default"/>
      </w:rPr>
    </w:lvl>
    <w:lvl w:ilvl="1" w:tplc="E3C6E450">
      <w:numFmt w:val="decimal"/>
      <w:lvlText w:val=""/>
      <w:lvlJc w:val="left"/>
    </w:lvl>
    <w:lvl w:ilvl="2" w:tplc="4DDEB52C">
      <w:numFmt w:val="decimal"/>
      <w:lvlText w:val=""/>
      <w:lvlJc w:val="left"/>
    </w:lvl>
    <w:lvl w:ilvl="3" w:tplc="D2E2B2CE">
      <w:numFmt w:val="decimal"/>
      <w:lvlText w:val=""/>
      <w:lvlJc w:val="left"/>
    </w:lvl>
    <w:lvl w:ilvl="4" w:tplc="3D4E6CC8">
      <w:numFmt w:val="decimal"/>
      <w:lvlText w:val=""/>
      <w:lvlJc w:val="left"/>
    </w:lvl>
    <w:lvl w:ilvl="5" w:tplc="D736B3FA">
      <w:numFmt w:val="decimal"/>
      <w:lvlText w:val=""/>
      <w:lvlJc w:val="left"/>
    </w:lvl>
    <w:lvl w:ilvl="6" w:tplc="15F49938">
      <w:numFmt w:val="decimal"/>
      <w:lvlText w:val=""/>
      <w:lvlJc w:val="left"/>
    </w:lvl>
    <w:lvl w:ilvl="7" w:tplc="792297FA">
      <w:numFmt w:val="decimal"/>
      <w:lvlText w:val=""/>
      <w:lvlJc w:val="left"/>
    </w:lvl>
    <w:lvl w:ilvl="8" w:tplc="DE1C94F4">
      <w:numFmt w:val="decimal"/>
      <w:lvlText w:val=""/>
      <w:lvlJc w:val="left"/>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hybridMultilevel"/>
    <w:tmpl w:val="9BF4835C"/>
    <w:lvl w:ilvl="0" w:tplc="4EB84D06">
      <w:start w:val="1"/>
      <w:numFmt w:val="bullet"/>
      <w:lvlText w:val=""/>
      <w:lvlJc w:val="left"/>
      <w:pPr>
        <w:tabs>
          <w:tab w:val="num" w:pos="643"/>
        </w:tabs>
        <w:ind w:left="643" w:hanging="360"/>
      </w:pPr>
      <w:rPr>
        <w:rFonts w:ascii="Symbol" w:hAnsi="Symbol" w:hint="default"/>
      </w:rPr>
    </w:lvl>
    <w:lvl w:ilvl="1" w:tplc="3C808B86">
      <w:numFmt w:val="decimal"/>
      <w:lvlText w:val=""/>
      <w:lvlJc w:val="left"/>
    </w:lvl>
    <w:lvl w:ilvl="2" w:tplc="F594E112">
      <w:numFmt w:val="decimal"/>
      <w:lvlText w:val=""/>
      <w:lvlJc w:val="left"/>
    </w:lvl>
    <w:lvl w:ilvl="3" w:tplc="FD04370A">
      <w:numFmt w:val="decimal"/>
      <w:lvlText w:val=""/>
      <w:lvlJc w:val="left"/>
    </w:lvl>
    <w:lvl w:ilvl="4" w:tplc="C2DA9BD6">
      <w:numFmt w:val="decimal"/>
      <w:lvlText w:val=""/>
      <w:lvlJc w:val="left"/>
    </w:lvl>
    <w:lvl w:ilvl="5" w:tplc="0FE4D91A">
      <w:numFmt w:val="decimal"/>
      <w:lvlText w:val=""/>
      <w:lvlJc w:val="left"/>
    </w:lvl>
    <w:lvl w:ilvl="6" w:tplc="710C34EA">
      <w:numFmt w:val="decimal"/>
      <w:lvlText w:val=""/>
      <w:lvlJc w:val="left"/>
    </w:lvl>
    <w:lvl w:ilvl="7" w:tplc="7F766B38">
      <w:numFmt w:val="decimal"/>
      <w:lvlText w:val=""/>
      <w:lvlJc w:val="left"/>
    </w:lvl>
    <w:lvl w:ilvl="8" w:tplc="9AB6E6A8">
      <w:numFmt w:val="decimal"/>
      <w:lvlText w:val=""/>
      <w:lvlJc w:val="left"/>
    </w:lvl>
  </w:abstractNum>
  <w:abstractNum w:abstractNumId="8" w15:restartNumberingAfterBreak="0">
    <w:nsid w:val="FFFFFF88"/>
    <w:multiLevelType w:val="hybridMultilevel"/>
    <w:tmpl w:val="7E7AA924"/>
    <w:lvl w:ilvl="0" w:tplc="09F8E996">
      <w:start w:val="1"/>
      <w:numFmt w:val="decimal"/>
      <w:pStyle w:val="ListNumber"/>
      <w:lvlText w:val="%1"/>
      <w:lvlJc w:val="left"/>
      <w:pPr>
        <w:tabs>
          <w:tab w:val="num" w:pos="227"/>
        </w:tabs>
        <w:ind w:left="227" w:hanging="227"/>
      </w:pPr>
      <w:rPr>
        <w:rFonts w:hint="default"/>
        <w:color w:val="00A793" w:themeColor="background2"/>
      </w:rPr>
    </w:lvl>
    <w:lvl w:ilvl="1" w:tplc="CB60C300">
      <w:numFmt w:val="decimal"/>
      <w:lvlText w:val=""/>
      <w:lvlJc w:val="left"/>
    </w:lvl>
    <w:lvl w:ilvl="2" w:tplc="8870C130">
      <w:numFmt w:val="decimal"/>
      <w:lvlText w:val=""/>
      <w:lvlJc w:val="left"/>
    </w:lvl>
    <w:lvl w:ilvl="3" w:tplc="045CACB8">
      <w:numFmt w:val="decimal"/>
      <w:lvlText w:val=""/>
      <w:lvlJc w:val="left"/>
    </w:lvl>
    <w:lvl w:ilvl="4" w:tplc="B38CA086">
      <w:numFmt w:val="decimal"/>
      <w:lvlText w:val=""/>
      <w:lvlJc w:val="left"/>
    </w:lvl>
    <w:lvl w:ilvl="5" w:tplc="CF42AD72">
      <w:numFmt w:val="decimal"/>
      <w:lvlText w:val=""/>
      <w:lvlJc w:val="left"/>
    </w:lvl>
    <w:lvl w:ilvl="6" w:tplc="7E365276">
      <w:numFmt w:val="decimal"/>
      <w:lvlText w:val=""/>
      <w:lvlJc w:val="left"/>
    </w:lvl>
    <w:lvl w:ilvl="7" w:tplc="D9180938">
      <w:numFmt w:val="decimal"/>
      <w:lvlText w:val=""/>
      <w:lvlJc w:val="left"/>
    </w:lvl>
    <w:lvl w:ilvl="8" w:tplc="2D50DC2A">
      <w:numFmt w:val="decimal"/>
      <w:lvlText w:val=""/>
      <w:lvlJc w:val="left"/>
    </w:lvl>
  </w:abstractNum>
  <w:abstractNum w:abstractNumId="9" w15:restartNumberingAfterBreak="0">
    <w:nsid w:val="FFFFFF89"/>
    <w:multiLevelType w:val="hybridMultilevel"/>
    <w:tmpl w:val="B7CA56B8"/>
    <w:lvl w:ilvl="0" w:tplc="37B44E0A">
      <w:start w:val="1"/>
      <w:numFmt w:val="bullet"/>
      <w:lvlText w:val=""/>
      <w:lvlJc w:val="left"/>
      <w:pPr>
        <w:tabs>
          <w:tab w:val="num" w:pos="360"/>
        </w:tabs>
        <w:ind w:left="360" w:hanging="360"/>
      </w:pPr>
      <w:rPr>
        <w:rFonts w:ascii="Symbol" w:hAnsi="Symbol" w:hint="default"/>
      </w:rPr>
    </w:lvl>
    <w:lvl w:ilvl="1" w:tplc="24F8CBC2">
      <w:numFmt w:val="decimal"/>
      <w:lvlText w:val=""/>
      <w:lvlJc w:val="left"/>
    </w:lvl>
    <w:lvl w:ilvl="2" w:tplc="61F689EE">
      <w:numFmt w:val="decimal"/>
      <w:lvlText w:val=""/>
      <w:lvlJc w:val="left"/>
    </w:lvl>
    <w:lvl w:ilvl="3" w:tplc="1AF8DDCA">
      <w:numFmt w:val="decimal"/>
      <w:lvlText w:val=""/>
      <w:lvlJc w:val="left"/>
    </w:lvl>
    <w:lvl w:ilvl="4" w:tplc="18700160">
      <w:numFmt w:val="decimal"/>
      <w:lvlText w:val=""/>
      <w:lvlJc w:val="left"/>
    </w:lvl>
    <w:lvl w:ilvl="5" w:tplc="00B0BFD0">
      <w:numFmt w:val="decimal"/>
      <w:lvlText w:val=""/>
      <w:lvlJc w:val="left"/>
    </w:lvl>
    <w:lvl w:ilvl="6" w:tplc="2160C9C6">
      <w:numFmt w:val="decimal"/>
      <w:lvlText w:val=""/>
      <w:lvlJc w:val="left"/>
    </w:lvl>
    <w:lvl w:ilvl="7" w:tplc="2D9E66C4">
      <w:numFmt w:val="decimal"/>
      <w:lvlText w:val=""/>
      <w:lvlJc w:val="left"/>
    </w:lvl>
    <w:lvl w:ilvl="8" w:tplc="069A9462">
      <w:numFmt w:val="decimal"/>
      <w:lvlText w:val=""/>
      <w:lvlJc w:val="left"/>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680E4B"/>
    <w:multiLevelType w:val="hybridMultilevel"/>
    <w:tmpl w:val="00D06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hybridMultilevel"/>
    <w:tmpl w:val="A1DE5186"/>
    <w:lvl w:ilvl="0" w:tplc="08AC0864">
      <w:start w:val="1"/>
      <w:numFmt w:val="bullet"/>
      <w:lvlText w:val=""/>
      <w:lvlJc w:val="left"/>
      <w:pPr>
        <w:ind w:left="227" w:hanging="227"/>
      </w:pPr>
      <w:rPr>
        <w:rFonts w:ascii="Symbol" w:hAnsi="Symbol" w:hint="default"/>
        <w:color w:val="00A793" w:themeColor="background2"/>
      </w:rPr>
    </w:lvl>
    <w:lvl w:ilvl="1" w:tplc="4E322DB2">
      <w:start w:val="1"/>
      <w:numFmt w:val="bullet"/>
      <w:lvlText w:val="o"/>
      <w:lvlJc w:val="left"/>
      <w:pPr>
        <w:ind w:left="1440" w:hanging="360"/>
      </w:pPr>
      <w:rPr>
        <w:rFonts w:ascii="Courier New" w:hAnsi="Courier New" w:cs="Courier New" w:hint="default"/>
      </w:rPr>
    </w:lvl>
    <w:lvl w:ilvl="2" w:tplc="4EA0C394">
      <w:start w:val="1"/>
      <w:numFmt w:val="bullet"/>
      <w:lvlText w:val=""/>
      <w:lvlJc w:val="left"/>
      <w:pPr>
        <w:ind w:left="2160" w:hanging="360"/>
      </w:pPr>
      <w:rPr>
        <w:rFonts w:ascii="Wingdings" w:hAnsi="Wingdings" w:hint="default"/>
      </w:rPr>
    </w:lvl>
    <w:lvl w:ilvl="3" w:tplc="9EFA55A2">
      <w:start w:val="1"/>
      <w:numFmt w:val="bullet"/>
      <w:lvlText w:val=""/>
      <w:lvlJc w:val="left"/>
      <w:pPr>
        <w:ind w:left="2880" w:hanging="360"/>
      </w:pPr>
      <w:rPr>
        <w:rFonts w:ascii="Symbol" w:hAnsi="Symbol" w:hint="default"/>
      </w:rPr>
    </w:lvl>
    <w:lvl w:ilvl="4" w:tplc="8AB0F7E6">
      <w:start w:val="1"/>
      <w:numFmt w:val="bullet"/>
      <w:lvlText w:val="o"/>
      <w:lvlJc w:val="left"/>
      <w:pPr>
        <w:ind w:left="3600" w:hanging="360"/>
      </w:pPr>
      <w:rPr>
        <w:rFonts w:ascii="Courier New" w:hAnsi="Courier New" w:cs="Courier New" w:hint="default"/>
      </w:rPr>
    </w:lvl>
    <w:lvl w:ilvl="5" w:tplc="C8B44428">
      <w:start w:val="1"/>
      <w:numFmt w:val="bullet"/>
      <w:lvlText w:val=""/>
      <w:lvlJc w:val="left"/>
      <w:pPr>
        <w:ind w:left="4320" w:hanging="360"/>
      </w:pPr>
      <w:rPr>
        <w:rFonts w:ascii="Wingdings" w:hAnsi="Wingdings" w:hint="default"/>
      </w:rPr>
    </w:lvl>
    <w:lvl w:ilvl="6" w:tplc="1B0866D2">
      <w:start w:val="1"/>
      <w:numFmt w:val="bullet"/>
      <w:lvlText w:val=""/>
      <w:lvlJc w:val="left"/>
      <w:pPr>
        <w:ind w:left="5040" w:hanging="360"/>
      </w:pPr>
      <w:rPr>
        <w:rFonts w:ascii="Symbol" w:hAnsi="Symbol" w:hint="default"/>
      </w:rPr>
    </w:lvl>
    <w:lvl w:ilvl="7" w:tplc="F8E89F58">
      <w:start w:val="1"/>
      <w:numFmt w:val="bullet"/>
      <w:lvlText w:val="o"/>
      <w:lvlJc w:val="left"/>
      <w:pPr>
        <w:ind w:left="5760" w:hanging="360"/>
      </w:pPr>
      <w:rPr>
        <w:rFonts w:ascii="Courier New" w:hAnsi="Courier New" w:cs="Courier New" w:hint="default"/>
      </w:rPr>
    </w:lvl>
    <w:lvl w:ilvl="8" w:tplc="8982B47A">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hybridMultilevel"/>
    <w:tmpl w:val="5F886548"/>
    <w:lvl w:ilvl="0" w:tplc="A36031E2">
      <w:start w:val="1"/>
      <w:numFmt w:val="bullet"/>
      <w:lvlText w:val=""/>
      <w:lvlJc w:val="left"/>
      <w:pPr>
        <w:ind w:left="227" w:hanging="227"/>
      </w:pPr>
      <w:rPr>
        <w:rFonts w:ascii="Symbol" w:hAnsi="Symbol" w:hint="default"/>
        <w:color w:val="auto"/>
      </w:rPr>
    </w:lvl>
    <w:lvl w:ilvl="1" w:tplc="2C12282C">
      <w:start w:val="1"/>
      <w:numFmt w:val="bullet"/>
      <w:lvlText w:val="o"/>
      <w:lvlJc w:val="left"/>
      <w:pPr>
        <w:ind w:left="1440" w:hanging="360"/>
      </w:pPr>
      <w:rPr>
        <w:rFonts w:ascii="Courier New" w:hAnsi="Courier New" w:cs="Courier New" w:hint="default"/>
      </w:rPr>
    </w:lvl>
    <w:lvl w:ilvl="2" w:tplc="ACD02CF0">
      <w:start w:val="1"/>
      <w:numFmt w:val="bullet"/>
      <w:lvlText w:val=""/>
      <w:lvlJc w:val="left"/>
      <w:pPr>
        <w:ind w:left="2160" w:hanging="360"/>
      </w:pPr>
      <w:rPr>
        <w:rFonts w:ascii="Wingdings" w:hAnsi="Wingdings" w:hint="default"/>
      </w:rPr>
    </w:lvl>
    <w:lvl w:ilvl="3" w:tplc="53E84FC4">
      <w:start w:val="1"/>
      <w:numFmt w:val="bullet"/>
      <w:lvlText w:val=""/>
      <w:lvlJc w:val="left"/>
      <w:pPr>
        <w:ind w:left="2880" w:hanging="360"/>
      </w:pPr>
      <w:rPr>
        <w:rFonts w:ascii="Symbol" w:hAnsi="Symbol" w:hint="default"/>
      </w:rPr>
    </w:lvl>
    <w:lvl w:ilvl="4" w:tplc="962A4C3C">
      <w:start w:val="1"/>
      <w:numFmt w:val="bullet"/>
      <w:lvlText w:val="o"/>
      <w:lvlJc w:val="left"/>
      <w:pPr>
        <w:ind w:left="3600" w:hanging="360"/>
      </w:pPr>
      <w:rPr>
        <w:rFonts w:ascii="Courier New" w:hAnsi="Courier New" w:cs="Courier New" w:hint="default"/>
      </w:rPr>
    </w:lvl>
    <w:lvl w:ilvl="5" w:tplc="255E0B98">
      <w:start w:val="1"/>
      <w:numFmt w:val="bullet"/>
      <w:lvlText w:val=""/>
      <w:lvlJc w:val="left"/>
      <w:pPr>
        <w:ind w:left="4320" w:hanging="360"/>
      </w:pPr>
      <w:rPr>
        <w:rFonts w:ascii="Wingdings" w:hAnsi="Wingdings" w:hint="default"/>
      </w:rPr>
    </w:lvl>
    <w:lvl w:ilvl="6" w:tplc="32EABC2E">
      <w:start w:val="1"/>
      <w:numFmt w:val="bullet"/>
      <w:lvlText w:val=""/>
      <w:lvlJc w:val="left"/>
      <w:pPr>
        <w:ind w:left="5040" w:hanging="360"/>
      </w:pPr>
      <w:rPr>
        <w:rFonts w:ascii="Symbol" w:hAnsi="Symbol" w:hint="default"/>
      </w:rPr>
    </w:lvl>
    <w:lvl w:ilvl="7" w:tplc="E6D4EA78">
      <w:start w:val="1"/>
      <w:numFmt w:val="bullet"/>
      <w:lvlText w:val="o"/>
      <w:lvlJc w:val="left"/>
      <w:pPr>
        <w:ind w:left="5760" w:hanging="360"/>
      </w:pPr>
      <w:rPr>
        <w:rFonts w:ascii="Courier New" w:hAnsi="Courier New" w:cs="Courier New" w:hint="default"/>
      </w:rPr>
    </w:lvl>
    <w:lvl w:ilvl="8" w:tplc="8174A41C">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160B4C84"/>
    <w:multiLevelType w:val="multilevel"/>
    <w:tmpl w:val="646609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5D3D1B"/>
    <w:multiLevelType w:val="hybridMultilevel"/>
    <w:tmpl w:val="D0DC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AC196F"/>
    <w:multiLevelType w:val="multilevel"/>
    <w:tmpl w:val="5ADC284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4DF287D"/>
    <w:multiLevelType w:val="hybridMultilevel"/>
    <w:tmpl w:val="2E306DBC"/>
    <w:lvl w:ilvl="0" w:tplc="DD0CC17A">
      <w:start w:val="1"/>
      <w:numFmt w:val="bullet"/>
      <w:lvlText w:val=""/>
      <w:lvlJc w:val="left"/>
      <w:pPr>
        <w:ind w:left="227" w:hanging="227"/>
      </w:pPr>
      <w:rPr>
        <w:rFonts w:ascii="Symbol" w:hAnsi="Symbol" w:hint="default"/>
        <w:color w:val="00A793" w:themeColor="background2"/>
      </w:rPr>
    </w:lvl>
    <w:lvl w:ilvl="1" w:tplc="0660FC6A">
      <w:start w:val="1"/>
      <w:numFmt w:val="bullet"/>
      <w:lvlText w:val="o"/>
      <w:lvlJc w:val="left"/>
      <w:pPr>
        <w:ind w:left="1440" w:hanging="360"/>
      </w:pPr>
      <w:rPr>
        <w:rFonts w:ascii="Courier New" w:hAnsi="Courier New" w:cs="Courier New" w:hint="default"/>
      </w:rPr>
    </w:lvl>
    <w:lvl w:ilvl="2" w:tplc="F3FEE524">
      <w:start w:val="1"/>
      <w:numFmt w:val="bullet"/>
      <w:lvlText w:val=""/>
      <w:lvlJc w:val="left"/>
      <w:pPr>
        <w:ind w:left="2160" w:hanging="360"/>
      </w:pPr>
      <w:rPr>
        <w:rFonts w:ascii="Wingdings" w:hAnsi="Wingdings" w:hint="default"/>
      </w:rPr>
    </w:lvl>
    <w:lvl w:ilvl="3" w:tplc="23A24C12">
      <w:start w:val="1"/>
      <w:numFmt w:val="bullet"/>
      <w:lvlText w:val=""/>
      <w:lvlJc w:val="left"/>
      <w:pPr>
        <w:ind w:left="2880" w:hanging="360"/>
      </w:pPr>
      <w:rPr>
        <w:rFonts w:ascii="Symbol" w:hAnsi="Symbol" w:hint="default"/>
      </w:rPr>
    </w:lvl>
    <w:lvl w:ilvl="4" w:tplc="E6C010BC">
      <w:start w:val="1"/>
      <w:numFmt w:val="bullet"/>
      <w:lvlText w:val="o"/>
      <w:lvlJc w:val="left"/>
      <w:pPr>
        <w:ind w:left="3600" w:hanging="360"/>
      </w:pPr>
      <w:rPr>
        <w:rFonts w:ascii="Courier New" w:hAnsi="Courier New" w:cs="Courier New" w:hint="default"/>
      </w:rPr>
    </w:lvl>
    <w:lvl w:ilvl="5" w:tplc="649ABE9E">
      <w:start w:val="1"/>
      <w:numFmt w:val="bullet"/>
      <w:lvlText w:val=""/>
      <w:lvlJc w:val="left"/>
      <w:pPr>
        <w:ind w:left="4320" w:hanging="360"/>
      </w:pPr>
      <w:rPr>
        <w:rFonts w:ascii="Wingdings" w:hAnsi="Wingdings" w:hint="default"/>
      </w:rPr>
    </w:lvl>
    <w:lvl w:ilvl="6" w:tplc="53B003F8">
      <w:start w:val="1"/>
      <w:numFmt w:val="bullet"/>
      <w:lvlText w:val=""/>
      <w:lvlJc w:val="left"/>
      <w:pPr>
        <w:ind w:left="5040" w:hanging="360"/>
      </w:pPr>
      <w:rPr>
        <w:rFonts w:ascii="Symbol" w:hAnsi="Symbol" w:hint="default"/>
      </w:rPr>
    </w:lvl>
    <w:lvl w:ilvl="7" w:tplc="B3B6D4EA">
      <w:start w:val="1"/>
      <w:numFmt w:val="bullet"/>
      <w:lvlText w:val="o"/>
      <w:lvlJc w:val="left"/>
      <w:pPr>
        <w:ind w:left="5760" w:hanging="360"/>
      </w:pPr>
      <w:rPr>
        <w:rFonts w:ascii="Courier New" w:hAnsi="Courier New" w:cs="Courier New" w:hint="default"/>
      </w:rPr>
    </w:lvl>
    <w:lvl w:ilvl="8" w:tplc="BB845204">
      <w:start w:val="1"/>
      <w:numFmt w:val="bullet"/>
      <w:lvlText w:val=""/>
      <w:lvlJc w:val="left"/>
      <w:pPr>
        <w:ind w:left="6480" w:hanging="360"/>
      </w:pPr>
      <w:rPr>
        <w:rFonts w:ascii="Wingdings" w:hAnsi="Wingdings" w:hint="default"/>
      </w:rPr>
    </w:lvl>
  </w:abstractNum>
  <w:abstractNum w:abstractNumId="24"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76428B"/>
    <w:multiLevelType w:val="hybridMultilevel"/>
    <w:tmpl w:val="33E4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8" w15:restartNumberingAfterBreak="0">
    <w:nsid w:val="2B297EEC"/>
    <w:multiLevelType w:val="multilevel"/>
    <w:tmpl w:val="D74879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CB140FF"/>
    <w:multiLevelType w:val="hybridMultilevel"/>
    <w:tmpl w:val="0409001D"/>
    <w:lvl w:ilvl="0" w:tplc="624A35A8">
      <w:start w:val="1"/>
      <w:numFmt w:val="decimal"/>
      <w:lvlText w:val="%1)"/>
      <w:lvlJc w:val="left"/>
      <w:pPr>
        <w:ind w:left="360" w:hanging="360"/>
      </w:pPr>
    </w:lvl>
    <w:lvl w:ilvl="1" w:tplc="EA1A8840">
      <w:start w:val="1"/>
      <w:numFmt w:val="lowerLetter"/>
      <w:lvlText w:val="%2)"/>
      <w:lvlJc w:val="left"/>
      <w:pPr>
        <w:ind w:left="720" w:hanging="360"/>
      </w:pPr>
    </w:lvl>
    <w:lvl w:ilvl="2" w:tplc="A476E018">
      <w:start w:val="1"/>
      <w:numFmt w:val="lowerRoman"/>
      <w:lvlText w:val="%3)"/>
      <w:lvlJc w:val="left"/>
      <w:pPr>
        <w:ind w:left="1080" w:hanging="360"/>
      </w:pPr>
    </w:lvl>
    <w:lvl w:ilvl="3" w:tplc="89ECA968">
      <w:start w:val="1"/>
      <w:numFmt w:val="decimal"/>
      <w:lvlText w:val="(%4)"/>
      <w:lvlJc w:val="left"/>
      <w:pPr>
        <w:ind w:left="1440" w:hanging="360"/>
      </w:pPr>
    </w:lvl>
    <w:lvl w:ilvl="4" w:tplc="6810850A">
      <w:start w:val="1"/>
      <w:numFmt w:val="lowerLetter"/>
      <w:lvlText w:val="(%5)"/>
      <w:lvlJc w:val="left"/>
      <w:pPr>
        <w:ind w:left="1800" w:hanging="360"/>
      </w:pPr>
    </w:lvl>
    <w:lvl w:ilvl="5" w:tplc="5658D23C">
      <w:start w:val="1"/>
      <w:numFmt w:val="lowerRoman"/>
      <w:lvlText w:val="(%6)"/>
      <w:lvlJc w:val="left"/>
      <w:pPr>
        <w:ind w:left="2160" w:hanging="360"/>
      </w:pPr>
    </w:lvl>
    <w:lvl w:ilvl="6" w:tplc="E22AF77C">
      <w:start w:val="1"/>
      <w:numFmt w:val="decimal"/>
      <w:lvlText w:val="%7."/>
      <w:lvlJc w:val="left"/>
      <w:pPr>
        <w:ind w:left="2520" w:hanging="360"/>
      </w:pPr>
    </w:lvl>
    <w:lvl w:ilvl="7" w:tplc="F8905D5A">
      <w:start w:val="1"/>
      <w:numFmt w:val="lowerLetter"/>
      <w:lvlText w:val="%8."/>
      <w:lvlJc w:val="left"/>
      <w:pPr>
        <w:ind w:left="2880" w:hanging="360"/>
      </w:pPr>
    </w:lvl>
    <w:lvl w:ilvl="8" w:tplc="AD5E5DB0">
      <w:start w:val="1"/>
      <w:numFmt w:val="lowerRoman"/>
      <w:lvlText w:val="%9."/>
      <w:lvlJc w:val="left"/>
      <w:pPr>
        <w:ind w:left="3240" w:hanging="360"/>
      </w:pPr>
    </w:lvl>
  </w:abstractNum>
  <w:abstractNum w:abstractNumId="30"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B86A1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51A6DB7"/>
    <w:multiLevelType w:val="multilevel"/>
    <w:tmpl w:val="646609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D57814"/>
    <w:multiLevelType w:val="hybridMultilevel"/>
    <w:tmpl w:val="BE1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9307A3"/>
    <w:multiLevelType w:val="hybridMultilevel"/>
    <w:tmpl w:val="44FCD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F62273"/>
    <w:multiLevelType w:val="hybridMultilevel"/>
    <w:tmpl w:val="811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631EE"/>
    <w:multiLevelType w:val="multilevel"/>
    <w:tmpl w:val="82F6B7B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78E10BE"/>
    <w:multiLevelType w:val="hybridMultilevel"/>
    <w:tmpl w:val="F052165A"/>
    <w:lvl w:ilvl="0" w:tplc="CCCC21F0">
      <w:start w:val="1"/>
      <w:numFmt w:val="bullet"/>
      <w:lvlText w:val=""/>
      <w:lvlJc w:val="left"/>
      <w:pPr>
        <w:ind w:left="720" w:hanging="360"/>
      </w:pPr>
      <w:rPr>
        <w:rFonts w:ascii="Symbol" w:hAnsi="Symbol" w:hint="default"/>
      </w:rPr>
    </w:lvl>
    <w:lvl w:ilvl="1" w:tplc="778A784C">
      <w:start w:val="1"/>
      <w:numFmt w:val="bullet"/>
      <w:lvlText w:val="o"/>
      <w:lvlJc w:val="left"/>
      <w:pPr>
        <w:ind w:left="1440" w:hanging="360"/>
      </w:pPr>
      <w:rPr>
        <w:rFonts w:ascii="Courier New" w:hAnsi="Courier New" w:hint="default"/>
      </w:rPr>
    </w:lvl>
    <w:lvl w:ilvl="2" w:tplc="A24CB592">
      <w:start w:val="1"/>
      <w:numFmt w:val="bullet"/>
      <w:lvlText w:val=""/>
      <w:lvlJc w:val="left"/>
      <w:pPr>
        <w:ind w:left="2160" w:hanging="360"/>
      </w:pPr>
      <w:rPr>
        <w:rFonts w:ascii="Wingdings" w:hAnsi="Wingdings" w:hint="default"/>
      </w:rPr>
    </w:lvl>
    <w:lvl w:ilvl="3" w:tplc="29AC08F6">
      <w:start w:val="1"/>
      <w:numFmt w:val="bullet"/>
      <w:lvlText w:val=""/>
      <w:lvlJc w:val="left"/>
      <w:pPr>
        <w:ind w:left="2880" w:hanging="360"/>
      </w:pPr>
      <w:rPr>
        <w:rFonts w:ascii="Symbol" w:hAnsi="Symbol" w:hint="default"/>
      </w:rPr>
    </w:lvl>
    <w:lvl w:ilvl="4" w:tplc="0DE0BE68">
      <w:start w:val="1"/>
      <w:numFmt w:val="bullet"/>
      <w:lvlText w:val="o"/>
      <w:lvlJc w:val="left"/>
      <w:pPr>
        <w:ind w:left="3600" w:hanging="360"/>
      </w:pPr>
      <w:rPr>
        <w:rFonts w:ascii="Courier New" w:hAnsi="Courier New" w:hint="default"/>
      </w:rPr>
    </w:lvl>
    <w:lvl w:ilvl="5" w:tplc="46DA6D58">
      <w:start w:val="1"/>
      <w:numFmt w:val="bullet"/>
      <w:lvlText w:val=""/>
      <w:lvlJc w:val="left"/>
      <w:pPr>
        <w:ind w:left="4320" w:hanging="360"/>
      </w:pPr>
      <w:rPr>
        <w:rFonts w:ascii="Wingdings" w:hAnsi="Wingdings" w:hint="default"/>
      </w:rPr>
    </w:lvl>
    <w:lvl w:ilvl="6" w:tplc="3F203A90">
      <w:start w:val="1"/>
      <w:numFmt w:val="bullet"/>
      <w:lvlText w:val=""/>
      <w:lvlJc w:val="left"/>
      <w:pPr>
        <w:ind w:left="5040" w:hanging="360"/>
      </w:pPr>
      <w:rPr>
        <w:rFonts w:ascii="Symbol" w:hAnsi="Symbol" w:hint="default"/>
      </w:rPr>
    </w:lvl>
    <w:lvl w:ilvl="7" w:tplc="027EDB22">
      <w:start w:val="1"/>
      <w:numFmt w:val="bullet"/>
      <w:lvlText w:val="o"/>
      <w:lvlJc w:val="left"/>
      <w:pPr>
        <w:ind w:left="5760" w:hanging="360"/>
      </w:pPr>
      <w:rPr>
        <w:rFonts w:ascii="Courier New" w:hAnsi="Courier New" w:hint="default"/>
      </w:rPr>
    </w:lvl>
    <w:lvl w:ilvl="8" w:tplc="22C2BF4A">
      <w:start w:val="1"/>
      <w:numFmt w:val="bullet"/>
      <w:lvlText w:val=""/>
      <w:lvlJc w:val="left"/>
      <w:pPr>
        <w:ind w:left="6480" w:hanging="360"/>
      </w:pPr>
      <w:rPr>
        <w:rFonts w:ascii="Wingdings" w:hAnsi="Wingdings" w:hint="default"/>
      </w:rPr>
    </w:lvl>
  </w:abstractNum>
  <w:abstractNum w:abstractNumId="40" w15:restartNumberingAfterBreak="0">
    <w:nsid w:val="69E66104"/>
    <w:multiLevelType w:val="hybridMultilevel"/>
    <w:tmpl w:val="2FD694F4"/>
    <w:lvl w:ilvl="0" w:tplc="06CACD10">
      <w:start w:val="1"/>
      <w:numFmt w:val="decimal"/>
      <w:lvlText w:val="%1"/>
      <w:lvlJc w:val="left"/>
      <w:pPr>
        <w:tabs>
          <w:tab w:val="num" w:pos="1361"/>
        </w:tabs>
        <w:ind w:left="1361" w:hanging="227"/>
      </w:pPr>
      <w:rPr>
        <w:rFonts w:hint="default"/>
        <w:color w:val="00A793" w:themeColor="background2"/>
      </w:rPr>
    </w:lvl>
    <w:lvl w:ilvl="1" w:tplc="56CAF8A2">
      <w:start w:val="1"/>
      <w:numFmt w:val="lowerLetter"/>
      <w:lvlText w:val="%2."/>
      <w:lvlJc w:val="left"/>
      <w:pPr>
        <w:ind w:left="1440" w:hanging="360"/>
      </w:pPr>
    </w:lvl>
    <w:lvl w:ilvl="2" w:tplc="0FAED004">
      <w:start w:val="1"/>
      <w:numFmt w:val="lowerRoman"/>
      <w:lvlText w:val="%3."/>
      <w:lvlJc w:val="right"/>
      <w:pPr>
        <w:ind w:left="2160" w:hanging="180"/>
      </w:pPr>
    </w:lvl>
    <w:lvl w:ilvl="3" w:tplc="C02AC606">
      <w:start w:val="1"/>
      <w:numFmt w:val="decimal"/>
      <w:lvlText w:val="%4."/>
      <w:lvlJc w:val="left"/>
      <w:pPr>
        <w:ind w:left="2880" w:hanging="360"/>
      </w:pPr>
    </w:lvl>
    <w:lvl w:ilvl="4" w:tplc="4B22DC46">
      <w:start w:val="1"/>
      <w:numFmt w:val="lowerLetter"/>
      <w:lvlText w:val="%5."/>
      <w:lvlJc w:val="left"/>
      <w:pPr>
        <w:ind w:left="3600" w:hanging="360"/>
      </w:pPr>
    </w:lvl>
    <w:lvl w:ilvl="5" w:tplc="EA86A1DC">
      <w:start w:val="1"/>
      <w:numFmt w:val="lowerRoman"/>
      <w:lvlText w:val="%6."/>
      <w:lvlJc w:val="right"/>
      <w:pPr>
        <w:ind w:left="4320" w:hanging="180"/>
      </w:pPr>
    </w:lvl>
    <w:lvl w:ilvl="6" w:tplc="0A862FF8">
      <w:start w:val="1"/>
      <w:numFmt w:val="decimal"/>
      <w:lvlText w:val="%7."/>
      <w:lvlJc w:val="left"/>
      <w:pPr>
        <w:ind w:left="5040" w:hanging="360"/>
      </w:pPr>
    </w:lvl>
    <w:lvl w:ilvl="7" w:tplc="9C3633AC">
      <w:start w:val="1"/>
      <w:numFmt w:val="lowerLetter"/>
      <w:lvlText w:val="%8."/>
      <w:lvlJc w:val="left"/>
      <w:pPr>
        <w:ind w:left="5760" w:hanging="360"/>
      </w:pPr>
    </w:lvl>
    <w:lvl w:ilvl="8" w:tplc="B05C663A">
      <w:start w:val="1"/>
      <w:numFmt w:val="lowerRoman"/>
      <w:lvlText w:val="%9."/>
      <w:lvlJc w:val="right"/>
      <w:pPr>
        <w:ind w:left="6480" w:hanging="180"/>
      </w:pPr>
    </w:lvl>
  </w:abstractNum>
  <w:abstractNum w:abstractNumId="41"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7"/>
  </w:num>
  <w:num w:numId="4">
    <w:abstractNumId w:val="16"/>
  </w:num>
  <w:num w:numId="5">
    <w:abstractNumId w:val="29"/>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4"/>
  </w:num>
  <w:num w:numId="18">
    <w:abstractNumId w:val="15"/>
  </w:num>
  <w:num w:numId="19">
    <w:abstractNumId w:val="44"/>
  </w:num>
  <w:num w:numId="20">
    <w:abstractNumId w:val="41"/>
  </w:num>
  <w:num w:numId="21">
    <w:abstractNumId w:val="45"/>
  </w:num>
  <w:num w:numId="22">
    <w:abstractNumId w:val="38"/>
  </w:num>
  <w:num w:numId="23">
    <w:abstractNumId w:val="13"/>
  </w:num>
  <w:num w:numId="24">
    <w:abstractNumId w:val="14"/>
  </w:num>
  <w:num w:numId="25">
    <w:abstractNumId w:val="30"/>
  </w:num>
  <w:num w:numId="26">
    <w:abstractNumId w:val="23"/>
  </w:num>
  <w:num w:numId="27">
    <w:abstractNumId w:val="10"/>
  </w:num>
  <w:num w:numId="28">
    <w:abstractNumId w:val="17"/>
  </w:num>
  <w:num w:numId="29">
    <w:abstractNumId w:val="25"/>
  </w:num>
  <w:num w:numId="30">
    <w:abstractNumId w:val="40"/>
  </w:num>
  <w:num w:numId="31">
    <w:abstractNumId w:val="43"/>
  </w:num>
  <w:num w:numId="32">
    <w:abstractNumId w:val="42"/>
  </w:num>
  <w:num w:numId="33">
    <w:abstractNumId w:val="22"/>
  </w:num>
  <w:num w:numId="34">
    <w:abstractNumId w:val="28"/>
  </w:num>
  <w:num w:numId="35">
    <w:abstractNumId w:val="21"/>
  </w:num>
  <w:num w:numId="36">
    <w:abstractNumId w:val="39"/>
  </w:num>
  <w:num w:numId="37">
    <w:abstractNumId w:val="11"/>
  </w:num>
  <w:num w:numId="38">
    <w:abstractNumId w:val="31"/>
  </w:num>
  <w:num w:numId="39">
    <w:abstractNumId w:val="19"/>
  </w:num>
  <w:num w:numId="40">
    <w:abstractNumId w:val="36"/>
  </w:num>
  <w:num w:numId="41">
    <w:abstractNumId w:val="32"/>
  </w:num>
  <w:num w:numId="42">
    <w:abstractNumId w:val="26"/>
  </w:num>
  <w:num w:numId="43">
    <w:abstractNumId w:val="20"/>
  </w:num>
  <w:num w:numId="44">
    <w:abstractNumId w:val="34"/>
  </w:num>
  <w:num w:numId="45">
    <w:abstractNumId w:val="3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5A90"/>
    <w:rsid w:val="000D62CF"/>
    <w:rsid w:val="00102EA0"/>
    <w:rsid w:val="001327A0"/>
    <w:rsid w:val="00134916"/>
    <w:rsid w:val="0014253F"/>
    <w:rsid w:val="001517E6"/>
    <w:rsid w:val="00166993"/>
    <w:rsid w:val="001B69B6"/>
    <w:rsid w:val="001B6D1F"/>
    <w:rsid w:val="00201A76"/>
    <w:rsid w:val="00252FF7"/>
    <w:rsid w:val="002609AB"/>
    <w:rsid w:val="00260C71"/>
    <w:rsid w:val="0026212D"/>
    <w:rsid w:val="00284431"/>
    <w:rsid w:val="00291697"/>
    <w:rsid w:val="002978F5"/>
    <w:rsid w:val="002C1ABD"/>
    <w:rsid w:val="002F374A"/>
    <w:rsid w:val="0031790E"/>
    <w:rsid w:val="0034438D"/>
    <w:rsid w:val="003550EE"/>
    <w:rsid w:val="0036051E"/>
    <w:rsid w:val="003741E1"/>
    <w:rsid w:val="00383497"/>
    <w:rsid w:val="00383932"/>
    <w:rsid w:val="003A6E1D"/>
    <w:rsid w:val="003B4982"/>
    <w:rsid w:val="003C1889"/>
    <w:rsid w:val="003E0A04"/>
    <w:rsid w:val="003F7EFF"/>
    <w:rsid w:val="00406854"/>
    <w:rsid w:val="00421FE7"/>
    <w:rsid w:val="00447717"/>
    <w:rsid w:val="004573CD"/>
    <w:rsid w:val="00467139"/>
    <w:rsid w:val="0047668F"/>
    <w:rsid w:val="004E31E2"/>
    <w:rsid w:val="004E768C"/>
    <w:rsid w:val="00526CDC"/>
    <w:rsid w:val="00537D6B"/>
    <w:rsid w:val="00551736"/>
    <w:rsid w:val="00591F70"/>
    <w:rsid w:val="005C0CFD"/>
    <w:rsid w:val="005C37BD"/>
    <w:rsid w:val="005E5C2E"/>
    <w:rsid w:val="0060387A"/>
    <w:rsid w:val="00624EBA"/>
    <w:rsid w:val="00671711"/>
    <w:rsid w:val="006B29B3"/>
    <w:rsid w:val="006B2FFC"/>
    <w:rsid w:val="006E797F"/>
    <w:rsid w:val="006F0F07"/>
    <w:rsid w:val="006F5D9A"/>
    <w:rsid w:val="00721886"/>
    <w:rsid w:val="00730049"/>
    <w:rsid w:val="00756C1A"/>
    <w:rsid w:val="007571A7"/>
    <w:rsid w:val="007D59DA"/>
    <w:rsid w:val="007E58C6"/>
    <w:rsid w:val="00814A8E"/>
    <w:rsid w:val="008402C3"/>
    <w:rsid w:val="0084623F"/>
    <w:rsid w:val="008473D8"/>
    <w:rsid w:val="0085299C"/>
    <w:rsid w:val="00882543"/>
    <w:rsid w:val="00893C6F"/>
    <w:rsid w:val="008A10D8"/>
    <w:rsid w:val="008A3608"/>
    <w:rsid w:val="008A3A8F"/>
    <w:rsid w:val="008B437A"/>
    <w:rsid w:val="008E187E"/>
    <w:rsid w:val="008E1C47"/>
    <w:rsid w:val="0090798A"/>
    <w:rsid w:val="009123FA"/>
    <w:rsid w:val="00940728"/>
    <w:rsid w:val="00950FCF"/>
    <w:rsid w:val="00986207"/>
    <w:rsid w:val="00992CB2"/>
    <w:rsid w:val="00993843"/>
    <w:rsid w:val="009C41BB"/>
    <w:rsid w:val="00A17A3E"/>
    <w:rsid w:val="00A56BF0"/>
    <w:rsid w:val="00AB50A7"/>
    <w:rsid w:val="00AB6808"/>
    <w:rsid w:val="00B117A9"/>
    <w:rsid w:val="00B2380E"/>
    <w:rsid w:val="00B24CE0"/>
    <w:rsid w:val="00B349AE"/>
    <w:rsid w:val="00B370D3"/>
    <w:rsid w:val="00B461AD"/>
    <w:rsid w:val="00BD428E"/>
    <w:rsid w:val="00BF37A3"/>
    <w:rsid w:val="00BF7AEF"/>
    <w:rsid w:val="00C10E3A"/>
    <w:rsid w:val="00C303CC"/>
    <w:rsid w:val="00C432B5"/>
    <w:rsid w:val="00C46720"/>
    <w:rsid w:val="00C810F1"/>
    <w:rsid w:val="00CA221D"/>
    <w:rsid w:val="00CB6ABA"/>
    <w:rsid w:val="00CC1B7E"/>
    <w:rsid w:val="00CD1693"/>
    <w:rsid w:val="00D217F6"/>
    <w:rsid w:val="00D45BB1"/>
    <w:rsid w:val="00D61F24"/>
    <w:rsid w:val="00D769A4"/>
    <w:rsid w:val="00DD1A3A"/>
    <w:rsid w:val="00E0543B"/>
    <w:rsid w:val="00E34D0D"/>
    <w:rsid w:val="00E3554B"/>
    <w:rsid w:val="00E53F42"/>
    <w:rsid w:val="00E6290A"/>
    <w:rsid w:val="00E71097"/>
    <w:rsid w:val="00E82A23"/>
    <w:rsid w:val="00E9640C"/>
    <w:rsid w:val="00EA1FA8"/>
    <w:rsid w:val="00EB3D6F"/>
    <w:rsid w:val="00EC4AE7"/>
    <w:rsid w:val="00ED7486"/>
    <w:rsid w:val="00EF6D38"/>
    <w:rsid w:val="00F132B4"/>
    <w:rsid w:val="00F26F06"/>
    <w:rsid w:val="00F34350"/>
    <w:rsid w:val="00F46F09"/>
    <w:rsid w:val="00F64801"/>
    <w:rsid w:val="00F65513"/>
    <w:rsid w:val="00FB3B35"/>
    <w:rsid w:val="00FE510B"/>
    <w:rsid w:val="0676F12A"/>
    <w:rsid w:val="08C2D989"/>
    <w:rsid w:val="091291A0"/>
    <w:rsid w:val="110BA0C7"/>
    <w:rsid w:val="1218F439"/>
    <w:rsid w:val="21EFF987"/>
    <w:rsid w:val="2DD7182A"/>
    <w:rsid w:val="2EE0D7CB"/>
    <w:rsid w:val="2FCDBA83"/>
    <w:rsid w:val="329CEFE8"/>
    <w:rsid w:val="343DAE8E"/>
    <w:rsid w:val="35DD5288"/>
    <w:rsid w:val="41879C34"/>
    <w:rsid w:val="440B5275"/>
    <w:rsid w:val="5244A76E"/>
    <w:rsid w:val="5C1F3CDA"/>
    <w:rsid w:val="5E6B082F"/>
    <w:rsid w:val="6019FA52"/>
    <w:rsid w:val="63DE798F"/>
    <w:rsid w:val="699A3DCF"/>
    <w:rsid w:val="6E378598"/>
    <w:rsid w:val="6EB176F1"/>
    <w:rsid w:val="70C2DEB9"/>
    <w:rsid w:val="750FF78D"/>
    <w:rsid w:val="7593A306"/>
    <w:rsid w:val="75EE1189"/>
    <w:rsid w:val="778BB716"/>
    <w:rsid w:val="7902A8D5"/>
    <w:rsid w:val="7A3A5C2C"/>
    <w:rsid w:val="7DB46177"/>
    <w:rsid w:val="7DC29CF1"/>
    <w:rsid w:val="7F5E6D52"/>
    <w:rsid w:val="7FA125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34"/>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eop">
    <w:name w:val="eop"/>
    <w:basedOn w:val="DefaultParagraphFont"/>
    <w:rsid w:val="00BF37A3"/>
  </w:style>
  <w:style w:type="table" w:styleId="TableGrid">
    <w:name w:val="Table Grid"/>
    <w:basedOn w:val="TableNormal"/>
    <w:uiPriority w:val="39"/>
    <w:rsid w:val="00BF37A3"/>
    <w:pPr>
      <w:widowControl/>
      <w:autoSpaceDE/>
      <w:autoSpaceDN/>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20755d406ee3484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1C7FA91987F418F58316182F1A490" ma:contentTypeVersion="4" ma:contentTypeDescription="Create a new document." ma:contentTypeScope="" ma:versionID="1b86f75bebc0a7e7f4307e09cfa1225b">
  <xsd:schema xmlns:xsd="http://www.w3.org/2001/XMLSchema" xmlns:xs="http://www.w3.org/2001/XMLSchema" xmlns:p="http://schemas.microsoft.com/office/2006/metadata/properties" xmlns:ns2="8b90f9ed-6839-4942-81b0-6397095a0c10" targetNamespace="http://schemas.microsoft.com/office/2006/metadata/properties" ma:root="true" ma:fieldsID="d89649f598ae2f65172cdc3ef100b086" ns2:_="">
    <xsd:import namespace="8b90f9ed-6839-4942-81b0-6397095a0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0f9ed-6839-4942-81b0-6397095a0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BEC8-9014-4130-B79A-AA5CA5BDA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0f9ed-6839-4942-81b0-6397095a0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3392B-5315-442F-8978-869C5968DBF7}">
  <ds:schemaRefs>
    <ds:schemaRef ds:uri="http://schemas.microsoft.com/sharepoint/v3/contenttype/forms"/>
  </ds:schemaRefs>
</ds:datastoreItem>
</file>

<file path=customXml/itemProps3.xml><?xml version="1.0" encoding="utf-8"?>
<ds:datastoreItem xmlns:ds="http://schemas.openxmlformats.org/officeDocument/2006/customXml" ds:itemID="{B50AFFA5-151F-4978-9699-245306293752}">
  <ds:schemaRefs>
    <ds:schemaRef ds:uri="8b90f9ed-6839-4942-81b0-6397095a0c1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748F124-1154-4A34-BCCA-79F20146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Jess Kelly</cp:lastModifiedBy>
  <cp:revision>2</cp:revision>
  <cp:lastPrinted>2018-04-16T14:46:00Z</cp:lastPrinted>
  <dcterms:created xsi:type="dcterms:W3CDTF">2023-11-01T15:01:00Z</dcterms:created>
  <dcterms:modified xsi:type="dcterms:W3CDTF">2023-11-01T15:01:00Z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0x0101005811C7FA91987F418F58316182F1A490</vt:lpwstr>
  </property>
</Properties>
</file>